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Limelight" w:cs="Limelight" w:eastAsia="Limelight" w:hAnsi="Limelight"/>
          <w:sz w:val="32"/>
          <w:szCs w:val="32"/>
        </w:rPr>
      </w:pPr>
      <w:r w:rsidDel="00000000" w:rsidR="00000000" w:rsidRPr="00000000">
        <w:rPr>
          <w:rtl w:val="0"/>
        </w:rPr>
      </w:r>
    </w:p>
    <w:p w:rsidR="00000000" w:rsidDel="00000000" w:rsidP="00000000" w:rsidRDefault="00000000" w:rsidRPr="00000000" w14:paraId="00000002">
      <w:pPr>
        <w:spacing w:after="0" w:line="240" w:lineRule="auto"/>
        <w:jc w:val="center"/>
        <w:rPr>
          <w:rFonts w:ascii="Arial" w:cs="Arial" w:eastAsia="Arial" w:hAnsi="Arial"/>
          <w:sz w:val="56"/>
          <w:szCs w:val="56"/>
        </w:rPr>
      </w:pPr>
      <w:r w:rsidDel="00000000" w:rsidR="00000000" w:rsidRPr="00000000">
        <w:rPr>
          <w:rFonts w:ascii="Rockwell" w:cs="Rockwell" w:eastAsia="Rockwell" w:hAnsi="Rockwell"/>
          <w:b w:val="1"/>
          <w:sz w:val="56"/>
          <w:szCs w:val="56"/>
          <w:rtl w:val="0"/>
        </w:rPr>
        <w:t xml:space="preserve">Tell Me Your Anger</w:t>
      </w:r>
      <w:r w:rsidDel="00000000" w:rsidR="00000000" w:rsidRPr="00000000">
        <w:rPr>
          <w:rFonts w:ascii="Arial" w:cs="Arial" w:eastAsia="Arial" w:hAnsi="Arial"/>
          <w:sz w:val="56"/>
          <w:szCs w:val="56"/>
          <w:rtl w:val="0"/>
        </w:rPr>
        <w:t xml:space="preserve">, </w:t>
      </w:r>
    </w:p>
    <w:p w:rsidR="00000000" w:rsidDel="00000000" w:rsidP="00000000" w:rsidRDefault="00000000" w:rsidRPr="00000000" w14:paraId="00000003">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~exercise~</w:t>
      </w:r>
    </w:p>
    <w:p w:rsidR="00000000" w:rsidDel="00000000" w:rsidP="00000000" w:rsidRDefault="00000000" w:rsidRPr="00000000" w14:paraId="00000004">
      <w:pPr>
        <w:spacing w:after="0" w:line="240" w:lineRule="auto"/>
        <w:jc w:val="center"/>
        <w:rPr>
          <w:rFonts w:ascii="Times New Roman" w:cs="Times New Roman" w:eastAsia="Times New Roman" w:hAnsi="Times New Roman"/>
          <w:color w:val="0070c0"/>
        </w:rPr>
      </w:pPr>
      <w:r w:rsidDel="00000000" w:rsidR="00000000" w:rsidRPr="00000000">
        <w:rPr>
          <w:rtl w:val="0"/>
        </w:rPr>
      </w:r>
    </w:p>
    <w:p w:rsidR="00000000" w:rsidDel="00000000" w:rsidP="00000000" w:rsidRDefault="00000000" w:rsidRPr="00000000" w14:paraId="0000000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240" w:lineRule="auto"/>
        <w:jc w:val="center"/>
        <w:rPr>
          <w:rFonts w:ascii="Comic Sans MS" w:cs="Comic Sans MS" w:eastAsia="Comic Sans MS" w:hAnsi="Comic Sans MS"/>
          <w:b w:val="1"/>
          <w:sz w:val="72"/>
          <w:szCs w:val="72"/>
        </w:rPr>
      </w:pPr>
      <w:bookmarkStart w:colFirst="0" w:colLast="0" w:name="_heading=h.gjdgxs" w:id="0"/>
      <w:bookmarkEnd w:id="0"/>
      <w:r w:rsidDel="00000000" w:rsidR="00000000" w:rsidRPr="00000000">
        <w:rPr>
          <w:rFonts w:ascii="Comic Sans MS" w:cs="Comic Sans MS" w:eastAsia="Comic Sans MS" w:hAnsi="Comic Sans MS"/>
          <w:b w:val="1"/>
          <w:sz w:val="72"/>
          <w:szCs w:val="72"/>
          <w:rtl w:val="0"/>
        </w:rPr>
        <w:t xml:space="preserve">Tell me what you are </w:t>
      </w:r>
    </w:p>
    <w:p w:rsidR="00000000" w:rsidDel="00000000" w:rsidP="00000000" w:rsidRDefault="00000000" w:rsidRPr="00000000" w14:paraId="00000007">
      <w:pPr>
        <w:spacing w:after="0" w:line="240" w:lineRule="auto"/>
        <w:jc w:val="center"/>
        <w:rPr>
          <w:rFonts w:ascii="Comic Sans MS" w:cs="Comic Sans MS" w:eastAsia="Comic Sans MS" w:hAnsi="Comic Sans MS"/>
          <w:b w:val="1"/>
          <w:sz w:val="44"/>
          <w:szCs w:val="44"/>
        </w:rPr>
      </w:pPr>
      <w:bookmarkStart w:colFirst="0" w:colLast="0" w:name="_heading=h.30j0zll" w:id="1"/>
      <w:bookmarkEnd w:id="1"/>
      <w:r w:rsidDel="00000000" w:rsidR="00000000" w:rsidRPr="00000000">
        <w:rPr>
          <w:rFonts w:ascii="Comic Sans MS" w:cs="Comic Sans MS" w:eastAsia="Comic Sans MS" w:hAnsi="Comic Sans MS"/>
          <w:b w:val="1"/>
          <w:sz w:val="72"/>
          <w:szCs w:val="72"/>
          <w:rtl w:val="0"/>
        </w:rPr>
        <w:t xml:space="preserve"> angry at me about</w:t>
      </w:r>
      <w:r w:rsidDel="00000000" w:rsidR="00000000" w:rsidRPr="00000000">
        <w:rPr>
          <w:rFonts w:ascii="Comic Sans MS" w:cs="Comic Sans MS" w:eastAsia="Comic Sans MS" w:hAnsi="Comic Sans MS"/>
          <w:sz w:val="72"/>
          <w:szCs w:val="72"/>
          <w:rtl w:val="0"/>
        </w:rPr>
        <w:t xml:space="preserve">.</w:t>
      </w:r>
      <w:r w:rsidDel="00000000" w:rsidR="00000000" w:rsidRPr="00000000">
        <w:rPr>
          <w:rtl w:val="0"/>
        </w:rPr>
      </w:r>
    </w:p>
    <w:p w:rsidR="00000000" w:rsidDel="00000000" w:rsidP="00000000" w:rsidRDefault="00000000" w:rsidRPr="00000000" w14:paraId="00000008">
      <w:pPr>
        <w:spacing w:after="0" w:line="240" w:lineRule="auto"/>
        <w:jc w:val="center"/>
        <w:rPr>
          <w:rFonts w:ascii="Arial" w:cs="Arial" w:eastAsia="Arial" w:hAnsi="Arial"/>
          <w:sz w:val="36"/>
          <w:szCs w:val="36"/>
        </w:rPr>
      </w:pPr>
      <w:r w:rsidDel="00000000" w:rsidR="00000000" w:rsidRPr="00000000">
        <w:rPr>
          <w:rtl w:val="0"/>
        </w:rPr>
      </w:r>
    </w:p>
    <w:p w:rsidR="00000000" w:rsidDel="00000000" w:rsidP="00000000" w:rsidRDefault="00000000" w:rsidRPr="00000000" w14:paraId="00000009">
      <w:pPr>
        <w:spacing w:after="0" w:line="240" w:lineRule="auto"/>
        <w:ind w:left="2160" w:firstLine="0"/>
        <w:rPr>
          <w:rFonts w:ascii="Arial" w:cs="Arial" w:eastAsia="Arial" w:hAnsi="Arial"/>
          <w:sz w:val="52"/>
          <w:szCs w:val="52"/>
        </w:rPr>
      </w:pPr>
      <w:r w:rsidDel="00000000" w:rsidR="00000000" w:rsidRPr="00000000">
        <w:rPr>
          <w:rFonts w:ascii="Arial" w:cs="Arial" w:eastAsia="Arial" w:hAnsi="Arial"/>
          <w:sz w:val="52"/>
          <w:szCs w:val="52"/>
          <w:rtl w:val="0"/>
        </w:rPr>
        <w:t xml:space="preserve">I can understand that.</w:t>
      </w:r>
    </w:p>
    <w:p w:rsidR="00000000" w:rsidDel="00000000" w:rsidP="00000000" w:rsidRDefault="00000000" w:rsidRPr="00000000" w14:paraId="0000000A">
      <w:pPr>
        <w:spacing w:after="0" w:line="240" w:lineRule="auto"/>
        <w:ind w:left="2160" w:firstLine="0"/>
        <w:rPr>
          <w:rFonts w:ascii="Arial" w:cs="Arial" w:eastAsia="Arial" w:hAnsi="Arial"/>
          <w:sz w:val="52"/>
          <w:szCs w:val="52"/>
        </w:rPr>
      </w:pPr>
      <w:r w:rsidDel="00000000" w:rsidR="00000000" w:rsidRPr="00000000">
        <w:rPr>
          <w:rFonts w:ascii="Arial" w:cs="Arial" w:eastAsia="Arial" w:hAnsi="Arial"/>
          <w:sz w:val="52"/>
          <w:szCs w:val="52"/>
          <w:rtl w:val="0"/>
        </w:rPr>
        <w:t xml:space="preserve">I can accept that.</w:t>
      </w:r>
    </w:p>
    <w:p w:rsidR="00000000" w:rsidDel="00000000" w:rsidP="00000000" w:rsidRDefault="00000000" w:rsidRPr="00000000" w14:paraId="0000000B">
      <w:pPr>
        <w:spacing w:after="0" w:line="240" w:lineRule="auto"/>
        <w:ind w:left="2160" w:firstLine="0"/>
        <w:rPr>
          <w:rFonts w:ascii="Arial" w:cs="Arial" w:eastAsia="Arial" w:hAnsi="Arial"/>
          <w:sz w:val="40"/>
          <w:szCs w:val="40"/>
        </w:rPr>
      </w:pPr>
      <w:r w:rsidDel="00000000" w:rsidR="00000000" w:rsidRPr="00000000">
        <w:rPr>
          <w:rFonts w:ascii="Arial" w:cs="Arial" w:eastAsia="Arial" w:hAnsi="Arial"/>
          <w:sz w:val="52"/>
          <w:szCs w:val="52"/>
          <w:rtl w:val="0"/>
        </w:rPr>
        <w:t xml:space="preserve">I can appreciate that.</w:t>
      </w:r>
      <w:r w:rsidDel="00000000" w:rsidR="00000000" w:rsidRPr="00000000">
        <w:rPr>
          <w:rtl w:val="0"/>
        </w:rPr>
      </w:r>
    </w:p>
    <w:p w:rsidR="00000000" w:rsidDel="00000000" w:rsidP="00000000" w:rsidRDefault="00000000" w:rsidRPr="00000000" w14:paraId="0000000C">
      <w:pPr>
        <w:spacing w:after="0" w:line="240" w:lineRule="auto"/>
        <w:rPr>
          <w:rFonts w:ascii="Arial" w:cs="Arial" w:eastAsia="Arial" w:hAnsi="Arial"/>
          <w:sz w:val="36"/>
          <w:szCs w:val="36"/>
        </w:rPr>
      </w:pPr>
      <w:r w:rsidDel="00000000" w:rsidR="00000000" w:rsidRPr="00000000">
        <w:rPr>
          <w:rtl w:val="0"/>
        </w:rPr>
      </w:r>
    </w:p>
    <w:p w:rsidR="00000000" w:rsidDel="00000000" w:rsidP="00000000" w:rsidRDefault="00000000" w:rsidRPr="00000000" w14:paraId="0000000D">
      <w:pPr>
        <w:keepNext w:val="1"/>
        <w:spacing w:after="0" w:line="240" w:lineRule="auto"/>
        <w:jc w:val="center"/>
        <w:rPr>
          <w:rFonts w:ascii="Comic Sans MS" w:cs="Comic Sans MS" w:eastAsia="Comic Sans MS" w:hAnsi="Comic Sans MS"/>
          <w:b w:val="1"/>
          <w:sz w:val="72"/>
          <w:szCs w:val="72"/>
        </w:rPr>
      </w:pPr>
      <w:bookmarkStart w:colFirst="0" w:colLast="0" w:name="_heading=h.1fob9te" w:id="2"/>
      <w:bookmarkEnd w:id="2"/>
      <w:r w:rsidDel="00000000" w:rsidR="00000000" w:rsidRPr="00000000">
        <w:rPr>
          <w:rFonts w:ascii="Comic Sans MS" w:cs="Comic Sans MS" w:eastAsia="Comic Sans MS" w:hAnsi="Comic Sans MS"/>
          <w:b w:val="1"/>
          <w:sz w:val="72"/>
          <w:szCs w:val="72"/>
          <w:rtl w:val="0"/>
        </w:rPr>
        <w:t xml:space="preserve">Tell me what you are</w:t>
      </w:r>
    </w:p>
    <w:p w:rsidR="00000000" w:rsidDel="00000000" w:rsidP="00000000" w:rsidRDefault="00000000" w:rsidRPr="00000000" w14:paraId="0000000E">
      <w:pPr>
        <w:spacing w:after="0" w:line="240" w:lineRule="auto"/>
        <w:jc w:val="center"/>
        <w:rPr>
          <w:rFonts w:ascii="Comic Sans MS" w:cs="Comic Sans MS" w:eastAsia="Comic Sans MS" w:hAnsi="Comic Sans MS"/>
          <w:b w:val="1"/>
          <w:sz w:val="72"/>
          <w:szCs w:val="72"/>
        </w:rPr>
      </w:pPr>
      <w:r w:rsidDel="00000000" w:rsidR="00000000" w:rsidRPr="00000000">
        <w:rPr>
          <w:rFonts w:ascii="Comic Sans MS" w:cs="Comic Sans MS" w:eastAsia="Comic Sans MS" w:hAnsi="Comic Sans MS"/>
          <w:b w:val="1"/>
          <w:sz w:val="72"/>
          <w:szCs w:val="72"/>
          <w:rtl w:val="0"/>
        </w:rPr>
        <w:t xml:space="preserve">Angry at yourself, </w:t>
      </w:r>
    </w:p>
    <w:p w:rsidR="00000000" w:rsidDel="00000000" w:rsidP="00000000" w:rsidRDefault="00000000" w:rsidRPr="00000000" w14:paraId="0000000F">
      <w:pPr>
        <w:spacing w:after="0" w:line="240" w:lineRule="auto"/>
        <w:jc w:val="center"/>
        <w:rPr>
          <w:rFonts w:ascii="Comic Sans MS" w:cs="Comic Sans MS" w:eastAsia="Comic Sans MS" w:hAnsi="Comic Sans MS"/>
          <w:b w:val="1"/>
          <w:sz w:val="72"/>
          <w:szCs w:val="72"/>
        </w:rPr>
      </w:pPr>
      <w:r w:rsidDel="00000000" w:rsidR="00000000" w:rsidRPr="00000000">
        <w:rPr>
          <w:rFonts w:ascii="Comic Sans MS" w:cs="Comic Sans MS" w:eastAsia="Comic Sans MS" w:hAnsi="Comic Sans MS"/>
          <w:b w:val="1"/>
          <w:sz w:val="72"/>
          <w:szCs w:val="72"/>
          <w:rtl w:val="0"/>
        </w:rPr>
        <w:t xml:space="preserve">others, or God about.</w:t>
      </w:r>
    </w:p>
    <w:p w:rsidR="00000000" w:rsidDel="00000000" w:rsidP="00000000" w:rsidRDefault="00000000" w:rsidRPr="00000000" w14:paraId="00000010">
      <w:pPr>
        <w:keepNext w:val="1"/>
        <w:spacing w:after="0" w:line="240" w:lineRule="auto"/>
        <w:ind w:left="360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keepNext w:val="1"/>
        <w:spacing w:after="0" w:line="240" w:lineRule="auto"/>
        <w:rPr>
          <w:rFonts w:ascii="Arial" w:cs="Arial" w:eastAsia="Arial" w:hAnsi="Arial"/>
          <w:sz w:val="40"/>
          <w:szCs w:val="40"/>
        </w:rPr>
      </w:pPr>
      <w:r w:rsidDel="00000000" w:rsidR="00000000" w:rsidRPr="00000000">
        <w:rPr>
          <w:rFonts w:ascii="Script MT Bold" w:cs="Script MT Bold" w:eastAsia="Script MT Bold" w:hAnsi="Script MT Bold"/>
          <w:rtl w:val="0"/>
        </w:rPr>
        <w:t xml:space="preserve">                           </w:t>
      </w:r>
      <w:r w:rsidDel="00000000" w:rsidR="00000000" w:rsidRPr="00000000">
        <w:rPr>
          <w:rtl w:val="0"/>
        </w:rPr>
      </w:r>
    </w:p>
    <w:p w:rsidR="00000000" w:rsidDel="00000000" w:rsidP="00000000" w:rsidRDefault="00000000" w:rsidRPr="00000000" w14:paraId="00000012">
      <w:pPr>
        <w:keepNext w:val="1"/>
        <w:spacing w:after="0" w:line="240" w:lineRule="auto"/>
        <w:jc w:val="center"/>
        <w:rPr>
          <w:rFonts w:ascii="Script MT Bold" w:cs="Script MT Bold" w:eastAsia="Script MT Bold" w:hAnsi="Script MT Bold"/>
        </w:rPr>
      </w:pPr>
      <w:r w:rsidDel="00000000" w:rsidR="00000000" w:rsidRPr="00000000">
        <w:rPr>
          <w:rtl w:val="0"/>
        </w:rPr>
      </w:r>
    </w:p>
    <w:p w:rsidR="00000000" w:rsidDel="00000000" w:rsidP="00000000" w:rsidRDefault="00000000" w:rsidRPr="00000000" w14:paraId="00000013">
      <w:pPr>
        <w:keepNext w:val="1"/>
        <w:spacing w:after="0" w:line="240" w:lineRule="auto"/>
        <w:jc w:val="center"/>
        <w:rPr>
          <w:rFonts w:ascii="Script MT Bold" w:cs="Script MT Bold" w:eastAsia="Script MT Bold" w:hAnsi="Script MT Bold"/>
        </w:rPr>
      </w:pPr>
      <w:r w:rsidDel="00000000" w:rsidR="00000000" w:rsidRPr="00000000">
        <w:rPr>
          <w:rtl w:val="0"/>
        </w:rPr>
      </w:r>
    </w:p>
    <w:p w:rsidR="00000000" w:rsidDel="00000000" w:rsidP="00000000" w:rsidRDefault="00000000" w:rsidRPr="00000000" w14:paraId="00000014">
      <w:pPr>
        <w:keepNext w:val="1"/>
        <w:spacing w:after="0" w:line="240" w:lineRule="auto"/>
        <w:jc w:val="center"/>
        <w:rPr>
          <w:rFonts w:ascii="Script MT Bold" w:cs="Script MT Bold" w:eastAsia="Script MT Bold" w:hAnsi="Script MT Bold"/>
        </w:rPr>
      </w:pPr>
      <w:r w:rsidDel="00000000" w:rsidR="00000000" w:rsidRPr="00000000">
        <w:rPr>
          <w:rtl w:val="0"/>
        </w:rPr>
      </w:r>
    </w:p>
    <w:p w:rsidR="00000000" w:rsidDel="00000000" w:rsidP="00000000" w:rsidRDefault="00000000" w:rsidRPr="00000000" w14:paraId="00000015">
      <w:pPr>
        <w:keepNext w:val="1"/>
        <w:spacing w:after="0" w:line="240" w:lineRule="auto"/>
        <w:jc w:val="center"/>
        <w:rPr>
          <w:rFonts w:ascii="Arial" w:cs="Arial" w:eastAsia="Arial" w:hAnsi="Arial"/>
          <w:sz w:val="28"/>
          <w:szCs w:val="28"/>
        </w:rPr>
      </w:pPr>
      <w:r w:rsidDel="00000000" w:rsidR="00000000" w:rsidRPr="00000000">
        <w:rPr>
          <w:rFonts w:ascii="Script MT Bold" w:cs="Script MT Bold" w:eastAsia="Script MT Bold" w:hAnsi="Script MT Bold"/>
          <w:sz w:val="28"/>
          <w:szCs w:val="28"/>
          <w:rtl w:val="0"/>
        </w:rPr>
        <w:t xml:space="preserve">Myron Doc Downing PhD</w:t>
      </w:r>
      <w:r w:rsidDel="00000000" w:rsidR="00000000" w:rsidRPr="00000000">
        <w:rPr>
          <w:rtl w:val="0"/>
        </w:rPr>
      </w:r>
    </w:p>
    <w:p w:rsidR="00000000" w:rsidDel="00000000" w:rsidP="00000000" w:rsidRDefault="00000000" w:rsidRPr="00000000" w14:paraId="0000001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Seminars in Communication Skills, Anxiety &amp; Depression</w:t>
      </w:r>
    </w:p>
    <w:p w:rsidR="00000000" w:rsidDel="00000000" w:rsidP="00000000" w:rsidRDefault="00000000" w:rsidRPr="00000000" w14:paraId="00000017">
      <w:pPr>
        <w:spacing w:after="0" w:line="240" w:lineRule="auto"/>
        <w:jc w:val="center"/>
        <w:rPr>
          <w:rFonts w:ascii="Times New Roman" w:cs="Times New Roman" w:eastAsia="Times New Roman" w:hAnsi="Times New Roman"/>
          <w:color w:val="0000ff"/>
          <w:sz w:val="20"/>
          <w:szCs w:val="20"/>
          <w:u w:val="single"/>
        </w:rPr>
      </w:pPr>
      <w:hyperlink r:id="rId7">
        <w:r w:rsidDel="00000000" w:rsidR="00000000" w:rsidRPr="00000000">
          <w:rPr>
            <w:rFonts w:ascii="Times New Roman" w:cs="Times New Roman" w:eastAsia="Times New Roman" w:hAnsi="Times New Roman"/>
            <w:color w:val="0000ff"/>
            <w:sz w:val="20"/>
            <w:szCs w:val="20"/>
            <w:u w:val="single"/>
            <w:rtl w:val="0"/>
          </w:rPr>
          <w:t xml:space="preserve">DocDowning103@gmail.com</w:t>
        </w:r>
      </w:hyperlink>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-342899</wp:posOffset>
                </wp:positionH>
                <wp:positionV relativeFrom="paragraph">
                  <wp:posOffset>876300</wp:posOffset>
                </wp:positionV>
                <wp:extent cx="229234" cy="242570"/>
                <wp:effectExtent b="0" l="0" r="0" t="0"/>
                <wp:wrapTopAndBottom distB="0" distT="0"/>
                <wp:docPr id="2" name=""/>
                <a:graphic>
                  <a:graphicData uri="http://schemas.microsoft.com/office/word/2010/wordprocessingShape">
                    <wps:wsp>
                      <wps:cNvSpPr/>
                      <wps:cNvPr id="3" name="Shape 3"/>
                      <wps:spPr>
                        <a:xfrm>
                          <a:off x="5236146" y="3663478"/>
                          <a:ext cx="219709" cy="23304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0" lIns="114300" spcFirstLastPara="1" rIns="1143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-342899</wp:posOffset>
                </wp:positionH>
                <wp:positionV relativeFrom="paragraph">
                  <wp:posOffset>876300</wp:posOffset>
                </wp:positionV>
                <wp:extent cx="229234" cy="242570"/>
                <wp:effectExtent b="0" l="0" r="0" t="0"/>
                <wp:wrapTopAndBottom distB="0" distT="0"/>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29234" cy="24257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6959600</wp:posOffset>
                </wp:positionH>
                <wp:positionV relativeFrom="paragraph">
                  <wp:posOffset>1612900</wp:posOffset>
                </wp:positionV>
                <wp:extent cx="1905" cy="7378700"/>
                <wp:effectExtent b="0" l="0" r="0" t="0"/>
                <wp:wrapTopAndBottom distB="0" distT="0"/>
                <wp:docPr id="1" name=""/>
                <a:graphic>
                  <a:graphicData uri="http://schemas.microsoft.com/office/word/2010/wordprocessingShape">
                    <wps:wsp>
                      <wps:cNvSpPr/>
                      <wps:cNvPr id="2" name="Shape 2"/>
                      <wps:spPr>
                        <a:xfrm>
                          <a:off x="5345048" y="90650"/>
                          <a:ext cx="1905" cy="73787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40" w:line="275.9999942779541"/>
                              <w:ind w:left="0" w:right="0" w:firstLine="0"/>
                              <w:jc w:val="left"/>
                              <w:textDirection w:val="btLr"/>
                            </w:pPr>
                            <w:r w:rsidDel="00000000" w:rsidR="00000000" w:rsidRPr="00000000">
                              <w:rPr>
                                <w:rFonts w:ascii="Arial" w:cs="Arial" w:eastAsia="Arial" w:hAnsi="Arial"/>
                                <w:b w:val="1"/>
                                <w:i w:val="0"/>
                                <w:smallCaps w:val="0"/>
                                <w:strike w:val="0"/>
                                <w:color w:val="00000a"/>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a"/>
                                <w:sz w:val="28"/>
                                <w:vertAlign w:val="baseline"/>
                              </w:rPr>
                            </w:r>
                            <w:r w:rsidDel="00000000" w:rsidR="00000000" w:rsidRPr="00000000">
                              <w:rPr>
                                <w:rFonts w:ascii="Arial" w:cs="Arial" w:eastAsia="Arial" w:hAnsi="Arial"/>
                                <w:b w:val="0"/>
                                <w:i w:val="0"/>
                                <w:smallCaps w:val="0"/>
                                <w:strike w:val="0"/>
                                <w:color w:val="00000a"/>
                                <w:sz w:val="24"/>
                                <w:vertAlign w:val="baseline"/>
                              </w:rPr>
                              <w:t xml:space="preserve"> on me for getting pregnant before we got married” or “I’m angry at God for letting me get into this mess.”  Once the statement has been made, the listener is to, once again, respond only with one of the three available statements:  “I can accept that,” “I can understand that, “or “I can appreciate that.”</w:t>
                            </w:r>
                          </w:p>
                          <w:p w:rsidR="00000000" w:rsidDel="00000000" w:rsidP="00000000" w:rsidRDefault="00000000" w:rsidRPr="00000000">
                            <w:pPr>
                              <w:spacing w:after="0" w:before="0" w:line="240"/>
                              <w:ind w:left="0" w:right="0" w:firstLine="720"/>
                              <w:jc w:val="left"/>
                              <w:textDirection w:val="btLr"/>
                            </w:pPr>
                            <w:r w:rsidDel="00000000" w:rsidR="00000000" w:rsidRPr="00000000">
                              <w:rPr>
                                <w:rFonts w:ascii="Arial" w:cs="Arial" w:eastAsia="Arial" w:hAnsi="Arial"/>
                                <w:b w:val="0"/>
                                <w:i w:val="0"/>
                                <w:smallCaps w:val="0"/>
                                <w:strike w:val="0"/>
                                <w:color w:val="00000a"/>
                                <w:sz w:val="24"/>
                                <w:vertAlign w:val="baseline"/>
                              </w:rPr>
                            </w:r>
                            <w:r w:rsidDel="00000000" w:rsidR="00000000" w:rsidRPr="00000000">
                              <w:rPr>
                                <w:rFonts w:ascii="Arial" w:cs="Arial" w:eastAsia="Arial" w:hAnsi="Arial"/>
                                <w:b w:val="0"/>
                                <w:i w:val="0"/>
                                <w:smallCaps w:val="0"/>
                                <w:strike w:val="0"/>
                                <w:color w:val="00000a"/>
                                <w:sz w:val="24"/>
                                <w:vertAlign w:val="baseline"/>
                              </w:rPr>
                              <w:t xml:space="preserve">The listener then repeats the first statement.  “Tell me something that you are angry at me about,” and then the response is one of the three appropriate statements.  The listener alternates between asking the two questions.  Continue the exercise for a predetermined length of time, usually 10 minutes.  At the end of this time, the roles are reversed.  The listener becomes the talker and the talker assumes the role of the listener.  Again, the exercise is continued for another 10 minutes.  If the talker can think of nothing to say, then he/she just sits quietly until something comes to the surface or until the time is up.</w:t>
                            </w:r>
                          </w:p>
                          <w:p w:rsidR="00000000" w:rsidDel="00000000" w:rsidP="00000000" w:rsidRDefault="00000000" w:rsidRPr="00000000">
                            <w:pPr>
                              <w:spacing w:after="0" w:before="0" w:line="240"/>
                              <w:ind w:left="0" w:right="0" w:firstLine="720"/>
                              <w:jc w:val="left"/>
                              <w:textDirection w:val="btLr"/>
                            </w:pPr>
                            <w:r w:rsidDel="00000000" w:rsidR="00000000" w:rsidRPr="00000000">
                              <w:rPr>
                                <w:rFonts w:ascii="Arial" w:cs="Arial" w:eastAsia="Arial" w:hAnsi="Arial"/>
                                <w:b w:val="0"/>
                                <w:i w:val="0"/>
                                <w:smallCaps w:val="0"/>
                                <w:strike w:val="0"/>
                                <w:color w:val="00000a"/>
                                <w:sz w:val="24"/>
                                <w:vertAlign w:val="baseline"/>
                              </w:rPr>
                            </w:r>
                            <w:r w:rsidDel="00000000" w:rsidR="00000000" w:rsidRPr="00000000">
                              <w:rPr>
                                <w:rFonts w:ascii="Arial" w:cs="Arial" w:eastAsia="Arial" w:hAnsi="Arial"/>
                                <w:b w:val="0"/>
                                <w:i w:val="0"/>
                                <w:smallCaps w:val="0"/>
                                <w:strike w:val="0"/>
                                <w:color w:val="00000a"/>
                                <w:sz w:val="24"/>
                                <w:vertAlign w:val="baseline"/>
                              </w:rPr>
                              <w:t xml:space="preserve">Upon completion of the exercise, the two participants may discuss any thoughts or questions that may have arisen during the exercise.  This is one part of how intimacy and closeness are created and maintained.  Resentment/anger comes from the repression of feelings not the expression of feelings.  To repress a feeling (anger) is to give it unlimited power.  Or, Verbal rule: Feelings expressed verbally, will reduce in intensity and are then free to change.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a"/>
                                <w:sz w:val="24"/>
                                <w:vertAlign w:val="baseline"/>
                              </w:rPr>
                            </w:r>
                            <w:r w:rsidDel="00000000" w:rsidR="00000000" w:rsidRPr="00000000">
                              <w:rPr>
                                <w:rFonts w:ascii="Script MT Bold" w:cs="Script MT Bold" w:eastAsia="Script MT Bold" w:hAnsi="Script MT Bold"/>
                                <w:b w:val="0"/>
                                <w:i w:val="0"/>
                                <w:smallCaps w:val="0"/>
                                <w:strike w:val="0"/>
                                <w:color w:val="00000a"/>
                                <w:sz w:val="28"/>
                                <w:vertAlign w:val="baseline"/>
                              </w:rPr>
                              <w:t xml:space="preserve">Myron Doc Downing PhD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Script MT Bold" w:cs="Script MT Bold" w:eastAsia="Script MT Bold" w:hAnsi="Script MT Bold"/>
                                <w:b w:val="0"/>
                                <w:i w:val="0"/>
                                <w:smallCaps w:val="0"/>
                                <w:strike w:val="0"/>
                                <w:color w:val="00000a"/>
                                <w:sz w:val="28"/>
                                <w:vertAlign w:val="baseline"/>
                              </w:rPr>
                            </w:r>
                            <w:r w:rsidDel="00000000" w:rsidR="00000000" w:rsidRPr="00000000">
                              <w:rPr>
                                <w:rFonts w:ascii="Times New Roman" w:cs="Times New Roman" w:eastAsia="Times New Roman" w:hAnsi="Times New Roman"/>
                                <w:b w:val="0"/>
                                <w:i w:val="0"/>
                                <w:smallCaps w:val="0"/>
                                <w:strike w:val="0"/>
                                <w:color w:val="0000ff"/>
                                <w:sz w:val="24"/>
                                <w:u w:val="single"/>
                                <w:vertAlign w:val="baseline"/>
                              </w:rPr>
                              <w:t xml:space="preserve">DocDowning103@gmail.com</w:t>
                            </w:r>
                            <w:r w:rsidDel="00000000" w:rsidR="00000000" w:rsidRPr="00000000">
                              <w:rPr>
                                <w:rFonts w:ascii="Arial" w:cs="Arial" w:eastAsia="Arial" w:hAnsi="Arial"/>
                                <w:b w:val="0"/>
                                <w:i w:val="0"/>
                                <w:smallCaps w:val="0"/>
                                <w:strike w:val="0"/>
                                <w:color w:val="00000a"/>
                                <w:sz w:val="24"/>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a"/>
                                <w:sz w:val="24"/>
                                <w:vertAlign w:val="baseline"/>
                              </w:rPr>
                            </w:r>
                            <w:r w:rsidDel="00000000" w:rsidR="00000000" w:rsidRPr="00000000">
                              <w:rPr>
                                <w:rFonts w:ascii="Arial" w:cs="Arial" w:eastAsia="Arial" w:hAnsi="Arial"/>
                                <w:b w:val="0"/>
                                <w:i w:val="0"/>
                                <w:smallCaps w:val="0"/>
                                <w:strike w:val="0"/>
                                <w:color w:val="00000a"/>
                                <w:sz w:val="28"/>
                                <w:vertAlign w:val="baseline"/>
                              </w:rPr>
                              <w:br w:type="textWrapping"/>
                            </w:r>
                          </w:p>
                        </w:txbxContent>
                      </wps:txbx>
                      <wps:bodyPr anchorCtr="0" anchor="t" bIns="0" lIns="114300" spcFirstLastPara="1" rIns="1143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6959600</wp:posOffset>
                </wp:positionH>
                <wp:positionV relativeFrom="paragraph">
                  <wp:posOffset>1612900</wp:posOffset>
                </wp:positionV>
                <wp:extent cx="1905" cy="7378700"/>
                <wp:effectExtent b="0" l="0" r="0" t="0"/>
                <wp:wrapTopAndBottom distB="0" distT="0"/>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1905" cy="7378700"/>
                        </a:xfrm>
                        <a:prstGeom prst="rect"/>
                        <a:ln/>
                      </pic:spPr>
                    </pic:pic>
                  </a:graphicData>
                </a:graphic>
              </wp:anchor>
            </w:drawing>
          </mc:Fallback>
        </mc:AlternateContent>
      </w:r>
    </w:p>
    <w:p w:rsidR="00000000" w:rsidDel="00000000" w:rsidP="00000000" w:rsidRDefault="00000000" w:rsidRPr="00000000" w14:paraId="00000018">
      <w:pPr>
        <w:spacing w:after="0" w:line="240" w:lineRule="auto"/>
        <w:jc w:val="center"/>
        <w:rPr>
          <w:rFonts w:ascii="Times New Roman" w:cs="Times New Roman" w:eastAsia="Times New Roman" w:hAnsi="Times New Roman"/>
          <w:sz w:val="20"/>
          <w:szCs w:val="20"/>
        </w:rPr>
      </w:pPr>
      <w:hyperlink r:id="rId10">
        <w:r w:rsidDel="00000000" w:rsidR="00000000" w:rsidRPr="00000000">
          <w:rPr>
            <w:rFonts w:ascii="Times New Roman" w:cs="Times New Roman" w:eastAsia="Times New Roman" w:hAnsi="Times New Roman"/>
            <w:color w:val="0000ff"/>
            <w:sz w:val="20"/>
            <w:szCs w:val="20"/>
            <w:u w:val="single"/>
            <w:rtl w:val="0"/>
          </w:rPr>
          <w:t xml:space="preserve">www.DocDPhD.com</w:t>
        </w:r>
      </w:hyperlink>
      <w:r w:rsidDel="00000000" w:rsidR="00000000" w:rsidRPr="00000000">
        <w:rPr>
          <w:rFonts w:ascii="Times New Roman" w:cs="Times New Roman" w:eastAsia="Times New Roman" w:hAnsi="Times New Roman"/>
          <w:color w:val="0000ff"/>
          <w:sz w:val="20"/>
          <w:szCs w:val="20"/>
          <w:u w:val="single"/>
          <w:rtl w:val="0"/>
        </w:rPr>
        <w:t xml:space="preserve"> </w:t>
      </w: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jc w:val="center"/>
        <w:rPr>
          <w:rFonts w:ascii="Limelight" w:cs="Limelight" w:eastAsia="Limelight" w:hAnsi="Limelight"/>
          <w:sz w:val="32"/>
          <w:szCs w:val="32"/>
        </w:rPr>
      </w:pPr>
      <w:r w:rsidDel="00000000" w:rsidR="00000000" w:rsidRPr="00000000">
        <w:rPr>
          <w:rtl w:val="0"/>
        </w:rPr>
      </w:r>
    </w:p>
    <w:p w:rsidR="00000000" w:rsidDel="00000000" w:rsidP="00000000" w:rsidRDefault="00000000" w:rsidRPr="00000000" w14:paraId="0000001B">
      <w:pPr>
        <w:jc w:val="center"/>
        <w:rPr>
          <w:sz w:val="40"/>
          <w:szCs w:val="40"/>
        </w:rPr>
      </w:pPr>
      <w:r w:rsidDel="00000000" w:rsidR="00000000" w:rsidRPr="00000000">
        <w:rPr>
          <w:rFonts w:ascii="Limelight" w:cs="Limelight" w:eastAsia="Limelight" w:hAnsi="Limelight"/>
          <w:sz w:val="40"/>
          <w:szCs w:val="40"/>
          <w:rtl w:val="0"/>
        </w:rPr>
        <w:t xml:space="preserve">Tell Me Your Anger</w:t>
      </w:r>
      <w:r w:rsidDel="00000000" w:rsidR="00000000" w:rsidRPr="00000000">
        <w:rPr>
          <w:sz w:val="40"/>
          <w:szCs w:val="40"/>
          <w:rtl w:val="0"/>
        </w:rPr>
        <w:t xml:space="preserve"> </w:t>
      </w:r>
    </w:p>
    <w:p w:rsidR="00000000" w:rsidDel="00000000" w:rsidP="00000000" w:rsidRDefault="00000000" w:rsidRPr="00000000" w14:paraId="0000001C">
      <w:pPr>
        <w:jc w:val="center"/>
        <w:rPr>
          <w:sz w:val="32"/>
          <w:szCs w:val="32"/>
        </w:rPr>
      </w:pPr>
      <w:r w:rsidDel="00000000" w:rsidR="00000000" w:rsidRPr="00000000">
        <w:rPr>
          <w:sz w:val="32"/>
          <w:szCs w:val="32"/>
          <w:rtl w:val="0"/>
        </w:rPr>
        <w:t xml:space="preserve">Instruction sheet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Have the couple sits across from each other close enough that they can touch ankles. Start with the partner who seems to feel leased angry. Have that person ask the other person </w:t>
      </w: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Tell me what you are Angry at me about</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 The person asking is then to respond in one of three ways. 1) I can understand that (It makes sense). 2) I can accept that (it does not make sense, but I accept that is true for you). 3) I can appreciate that (it makes me feel loved).</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Now ask the second question: </w:t>
      </w: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Tell me what you are Angry at yourself, others, or God about.</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 Again, you can only respond in one of the three ways. You are not to ask questions. If you do not understand you can say, “I can accept that.” Return to the top question and continue to do the two questions, with your responses for 10 minutes.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If the talker cannot think of any more things they are angry about, then sit in silence until more awareness of anger surfaces or until the 10 minutes is up.</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Now we reverse roles. The talker becomes the listener, and the listener becomes the talker. Continue the exercise until both have had their 10 minutes.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Personal reflections</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I was having several angry couples coming to see me.  It was then that I created the Tell Me Your Anger exercise. What I saw in common with all these couples that no one was listening to the other person's anger, which created more anger. Neither person felt safe. Each was expecting to be jumped on at any minute by their partner. The Tell Me Your Anger exercise gave them a safe place where they could be listened to and accepted by their mate without fear of being attacked.</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The fear of anger was keeping all the couples from being able to hear each other. There was a lot of shouting and talking over each other. But no one was listening. The Verbal Rule requires two parts. 1) the freedom to express anger and 2) a safe place to hear the other person's anger.</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To my surprise, the first time I used the exercise, it worked better than my wildest dreams had hoped. The couple had been separated for six months, and he was living with their daughter and her children. The fight had been going on during the entire six months weekly and sometimes daily. I had them do the exercise, ensuring that each got a full 10 minutes before switching roles. The next week when they came back for their appointment, they both agreed that they loved each other and he had moved back home! I expected that I would have to repeat this exercise with them several times. For this couple, just being heard and validated that they were angry was enough to allow them to feel their loving feelings for each other.</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 I've had to repeat the exercise several times before they learned to start trusting themselves and listening to each other's anger. I have two different exercises that I have shared with the network in the past. The first one I call the Tell Me Something You Want to Tell Me, and the second one is The Yelling Exercise.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I developed the Yelling Exercise based on the concept that the opposite of love is not anger or hate. It is indifference. It is not what you say; it is how you say it. You get angriest most at the people you love the most!</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If you would like any of these exercises in an easy-to-hand-out form, send me your email address stating which of the exercises you would like, and I will be glad to send them to you. Or, you can check my website and find them there for downloading.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4"/>
          <w:szCs w:val="24"/>
          <w:u w:val="none"/>
          <w:shd w:fill="auto" w:val="clear"/>
          <w:vertAlign w:val="baseline"/>
        </w:rPr>
      </w:pPr>
      <w:hyperlink r:id="rId11">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DocDowning103@gamil.com</w:t>
        </w:r>
      </w:hyperlink>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  </w:t>
      </w:r>
    </w:p>
    <w:p w:rsidR="00000000" w:rsidDel="00000000" w:rsidP="00000000" w:rsidRDefault="00000000" w:rsidRPr="00000000" w14:paraId="00000033">
      <w:pPr>
        <w:rPr/>
      </w:pPr>
      <w:hyperlink r:id="rId12">
        <w:r w:rsidDel="00000000" w:rsidR="00000000" w:rsidRPr="00000000">
          <w:rPr>
            <w:color w:val="0000ff"/>
            <w:u w:val="single"/>
            <w:rtl w:val="0"/>
          </w:rPr>
          <w:t xml:space="preserve">www.DocDPhD.com</w:t>
        </w:r>
      </w:hyperlink>
      <w:r w:rsidDel="00000000" w:rsidR="00000000" w:rsidRPr="00000000">
        <w:rPr>
          <w:rtl w:val="0"/>
        </w:rPr>
        <w:t xml:space="preserve"> </w:t>
      </w:r>
    </w:p>
    <w:sectPr>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Times New Roman"/>
  <w:font w:name="Comic Sans MS"/>
  <w:font w:name="Limelight">
    <w:embedRegular w:fontKey="{00000000-0000-0000-0000-000000000000}" r:id="rId1" w:subsetted="0"/>
  </w:font>
  <w:font w:name="Script MT Bold"/>
  <w:font w:name="Rockwel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color w:val="00000a"/>
        <w:sz w:val="24"/>
        <w:szCs w:val="24"/>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mbria" w:cs="Cambria" w:eastAsia="Cambria" w:hAnsi="Cambria"/>
      <w:color w:val="36609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557ED"/>
    <w:pPr>
      <w:spacing w:after="200" w:line="276" w:lineRule="auto"/>
    </w:pPr>
    <w:rPr>
      <w:color w:val="00000a"/>
      <w:sz w:val="24"/>
    </w:rPr>
  </w:style>
  <w:style w:type="paragraph" w:styleId="Heading5">
    <w:name w:val="heading 5"/>
    <w:basedOn w:val="Normal"/>
    <w:next w:val="Normal"/>
    <w:link w:val="Heading5Char"/>
    <w:uiPriority w:val="9"/>
    <w:semiHidden w:val="1"/>
    <w:unhideWhenUsed w:val="1"/>
    <w:qFormat w:val="1"/>
    <w:rsid w:val="002A58EF"/>
    <w:pPr>
      <w:keepNext w:val="1"/>
      <w:keepLines w:val="1"/>
      <w:spacing w:after="0" w:before="40"/>
      <w:outlineLvl w:val="4"/>
    </w:pPr>
    <w:rPr>
      <w:rFonts w:asciiTheme="majorHAnsi" w:cstheme="majorBidi" w:eastAsiaTheme="majorEastAsia" w:hAnsiTheme="majorHAnsi"/>
      <w:color w:val="365f91"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InternetLink" w:customStyle="1">
    <w:name w:val="Internet Link"/>
    <w:basedOn w:val="DefaultParagraphFont"/>
    <w:unhideWhenUsed w:val="1"/>
    <w:rsid w:val="00C3310A"/>
    <w:rPr>
      <w:color w:val="0000ff" w:themeColor="hyperlink"/>
      <w:u w:val="single"/>
    </w:rPr>
  </w:style>
  <w:style w:type="character" w:styleId="BalloonTextChar" w:customStyle="1">
    <w:name w:val="Balloon Text Char"/>
    <w:basedOn w:val="DefaultParagraphFont"/>
    <w:link w:val="BalloonText"/>
    <w:uiPriority w:val="99"/>
    <w:semiHidden w:val="1"/>
    <w:qFormat w:val="1"/>
    <w:rsid w:val="00D31331"/>
    <w:rPr>
      <w:rFonts w:ascii="Tahoma" w:cs="Tahoma" w:hAnsi="Tahoma"/>
      <w:sz w:val="16"/>
      <w:szCs w:val="16"/>
    </w:rPr>
  </w:style>
  <w:style w:type="paragraph" w:styleId="Heading" w:customStyle="1">
    <w:name w:val="Heading"/>
    <w:basedOn w:val="Normal"/>
    <w:next w:val="BodyText"/>
    <w:qFormat w:val="1"/>
    <w:pPr>
      <w:keepNext w:val="1"/>
      <w:spacing w:after="120" w:before="240"/>
    </w:pPr>
    <w:rPr>
      <w:rFonts w:ascii="Liberation Sans" w:cs="Arial" w:eastAsia="Microsoft YaHei" w:hAnsi="Liberation Sans"/>
      <w:sz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val="1"/>
    <w:pPr>
      <w:suppressLineNumbers w:val="1"/>
      <w:spacing w:after="120" w:before="120"/>
    </w:pPr>
    <w:rPr>
      <w:rFonts w:cs="Arial"/>
      <w:i w:val="1"/>
      <w:iCs w:val="1"/>
      <w:szCs w:val="24"/>
    </w:rPr>
  </w:style>
  <w:style w:type="paragraph" w:styleId="Index" w:customStyle="1">
    <w:name w:val="Index"/>
    <w:basedOn w:val="Normal"/>
    <w:qFormat w:val="1"/>
    <w:pPr>
      <w:suppressLineNumbers w:val="1"/>
    </w:pPr>
    <w:rPr>
      <w:rFonts w:cs="Arial"/>
    </w:rPr>
  </w:style>
  <w:style w:type="paragraph" w:styleId="NoSpacing">
    <w:name w:val="No Spacing"/>
    <w:uiPriority w:val="1"/>
    <w:qFormat w:val="1"/>
    <w:rsid w:val="004D082A"/>
    <w:rPr>
      <w:color w:val="00000a"/>
      <w:sz w:val="24"/>
    </w:rPr>
  </w:style>
  <w:style w:type="paragraph" w:styleId="BalloonText">
    <w:name w:val="Balloon Text"/>
    <w:basedOn w:val="Normal"/>
    <w:link w:val="BalloonTextChar"/>
    <w:uiPriority w:val="99"/>
    <w:semiHidden w:val="1"/>
    <w:unhideWhenUsed w:val="1"/>
    <w:qFormat w:val="1"/>
    <w:rsid w:val="00D31331"/>
    <w:pPr>
      <w:spacing w:after="0" w:line="240" w:lineRule="auto"/>
    </w:pPr>
    <w:rPr>
      <w:rFonts w:ascii="Tahoma" w:cs="Tahoma" w:hAnsi="Tahoma"/>
      <w:sz w:val="16"/>
      <w:szCs w:val="16"/>
    </w:rPr>
  </w:style>
  <w:style w:type="character" w:styleId="Heading5Char" w:customStyle="1">
    <w:name w:val="Heading 5 Char"/>
    <w:basedOn w:val="DefaultParagraphFont"/>
    <w:link w:val="Heading5"/>
    <w:uiPriority w:val="9"/>
    <w:semiHidden w:val="1"/>
    <w:rsid w:val="002A58EF"/>
    <w:rPr>
      <w:rFonts w:asciiTheme="majorHAnsi" w:cstheme="majorBidi" w:eastAsiaTheme="majorEastAsia" w:hAnsiTheme="majorHAnsi"/>
      <w:color w:val="365f91" w:themeColor="accent1" w:themeShade="0000BF"/>
      <w:sz w:val="24"/>
    </w:rPr>
  </w:style>
  <w:style w:type="paragraph" w:styleId="FrameContents" w:customStyle="1">
    <w:name w:val="Frame Contents"/>
    <w:basedOn w:val="Normal"/>
    <w:qFormat w:val="1"/>
    <w:rsid w:val="002A58EF"/>
    <w:pPr>
      <w:spacing w:after="0" w:line="240" w:lineRule="auto"/>
    </w:pPr>
    <w:rPr>
      <w:rFonts w:ascii="Times New Roman" w:cs="Times New Roman" w:eastAsia="Times New Roman" w:hAnsi="Times New Roman"/>
      <w:sz w:val="20"/>
      <w:szCs w:val="20"/>
    </w:rPr>
  </w:style>
  <w:style w:type="character" w:styleId="Hyperlink">
    <w:name w:val="Hyperlink"/>
    <w:basedOn w:val="DefaultParagraphFont"/>
    <w:uiPriority w:val="99"/>
    <w:unhideWhenUsed w:val="1"/>
    <w:rsid w:val="002A58EF"/>
    <w:rPr>
      <w:color w:val="0000ff" w:themeColor="hyperlink"/>
      <w:u w:val="single"/>
    </w:rPr>
  </w:style>
  <w:style w:type="character" w:styleId="UnresolvedMention">
    <w:name w:val="Unresolved Mention"/>
    <w:basedOn w:val="DefaultParagraphFont"/>
    <w:uiPriority w:val="99"/>
    <w:semiHidden w:val="1"/>
    <w:unhideWhenUsed w:val="1"/>
    <w:rsid w:val="002A58EF"/>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DocDowning103@gamil.com" TargetMode="External"/><Relationship Id="rId10" Type="http://schemas.openxmlformats.org/officeDocument/2006/relationships/hyperlink" Target="http://www.docdphd.com" TargetMode="External"/><Relationship Id="rId12" Type="http://schemas.openxmlformats.org/officeDocument/2006/relationships/hyperlink" Target="http://www.docdphd.com" TargetMode="Externa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ocDowning103@gmail.com"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Limelight-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4I8kH3QZurlbuQLtgcMZuVRq2g==">CgMxLjAyCGguZ2pkZ3hzMgloLjMwajB6bGwyCWguMWZvYjl0ZTgAciExcENaclQya2pIZmxtcVVXdXFyVHlVSGVkRnludG5qRmk=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2015-03-03T19:19:00Z</dcterms:created>
  <dc:creator>Doc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