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0692E" w14:textId="09E3B92F" w:rsidR="009C0D76" w:rsidRDefault="006475DC" w:rsidP="009C0D76">
      <w:pPr>
        <w:jc w:val="center"/>
      </w:pPr>
      <w:r>
        <w:rPr>
          <w:noProof/>
        </w:rPr>
        <mc:AlternateContent>
          <mc:Choice Requires="wps">
            <w:drawing>
              <wp:anchor distT="0" distB="0" distL="114300" distR="114300" simplePos="0" relativeHeight="251658240" behindDoc="0" locked="0" layoutInCell="1" allowOverlap="1" wp14:anchorId="6CC007BA" wp14:editId="2D7C054A">
                <wp:simplePos x="0" y="0"/>
                <wp:positionH relativeFrom="column">
                  <wp:posOffset>-28575</wp:posOffset>
                </wp:positionH>
                <wp:positionV relativeFrom="paragraph">
                  <wp:posOffset>17145</wp:posOffset>
                </wp:positionV>
                <wp:extent cx="6067425" cy="1914525"/>
                <wp:effectExtent l="9525" t="17145" r="1905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14525"/>
                        </a:xfrm>
                        <a:prstGeom prst="rect">
                          <a:avLst/>
                        </a:prstGeom>
                        <a:solidFill>
                          <a:srgbClr val="FFFFFF"/>
                        </a:solidFill>
                        <a:ln w="28575">
                          <a:solidFill>
                            <a:srgbClr val="C00000"/>
                          </a:solidFill>
                          <a:miter lim="800000"/>
                          <a:headEnd/>
                          <a:tailEnd/>
                        </a:ln>
                      </wps:spPr>
                      <wps:txbx>
                        <w:txbxContent>
                          <w:p w14:paraId="68B81A93" w14:textId="77777777" w:rsidR="009C0D76" w:rsidRDefault="009C0D76" w:rsidP="009C0D76">
                            <w:pPr>
                              <w:spacing w:after="0"/>
                            </w:pPr>
                            <w:r>
                              <w:rPr>
                                <w:noProof/>
                              </w:rPr>
                              <w:drawing>
                                <wp:inline distT="0" distB="0" distL="0" distR="0" wp14:anchorId="25A99A00" wp14:editId="7685C970">
                                  <wp:extent cx="5875020" cy="939800"/>
                                  <wp:effectExtent l="19050" t="0" r="0" b="0"/>
                                  <wp:docPr id="2" name="Picture 1" descr="Vertical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Banner.png"/>
                                          <pic:cNvPicPr/>
                                        </pic:nvPicPr>
                                        <pic:blipFill>
                                          <a:blip r:embed="rId4"/>
                                          <a:stretch>
                                            <a:fillRect/>
                                          </a:stretch>
                                        </pic:blipFill>
                                        <pic:spPr>
                                          <a:xfrm>
                                            <a:off x="0" y="0"/>
                                            <a:ext cx="5875020" cy="939800"/>
                                          </a:xfrm>
                                          <a:prstGeom prst="rect">
                                            <a:avLst/>
                                          </a:prstGeom>
                                        </pic:spPr>
                                      </pic:pic>
                                    </a:graphicData>
                                  </a:graphic>
                                </wp:inline>
                              </w:drawing>
                            </w:r>
                          </w:p>
                          <w:p w14:paraId="79E066F2" w14:textId="77777777" w:rsidR="009C0D76" w:rsidRDefault="009C0D76" w:rsidP="009C0D76">
                            <w:pPr>
                              <w:spacing w:after="0"/>
                              <w:jc w:val="center"/>
                              <w:rPr>
                                <w:rFonts w:ascii="Comic Sans MS" w:hAnsi="Comic Sans MS"/>
                                <w:color w:val="C00000"/>
                                <w:sz w:val="28"/>
                                <w:szCs w:val="28"/>
                              </w:rPr>
                            </w:pPr>
                            <w:r>
                              <w:rPr>
                                <w:rFonts w:ascii="Comic Sans MS" w:hAnsi="Comic Sans MS"/>
                                <w:color w:val="C00000"/>
                                <w:sz w:val="28"/>
                                <w:szCs w:val="28"/>
                              </w:rPr>
                              <w:t>36580 Garretts Cove Dr.  Eastlake, OH 44095</w:t>
                            </w:r>
                          </w:p>
                          <w:p w14:paraId="30DA412F" w14:textId="77777777" w:rsidR="009C0D76" w:rsidRDefault="009C0D76" w:rsidP="009C0D76">
                            <w:pPr>
                              <w:spacing w:after="0"/>
                              <w:jc w:val="center"/>
                              <w:rPr>
                                <w:rFonts w:ascii="Comic Sans MS" w:hAnsi="Comic Sans MS"/>
                                <w:color w:val="C00000"/>
                                <w:sz w:val="28"/>
                                <w:szCs w:val="28"/>
                              </w:rPr>
                            </w:pPr>
                            <w:r>
                              <w:rPr>
                                <w:rFonts w:ascii="Comic Sans MS" w:hAnsi="Comic Sans MS"/>
                                <w:color w:val="C00000"/>
                                <w:sz w:val="28"/>
                                <w:szCs w:val="28"/>
                              </w:rPr>
                              <w:t>GliderCon@TheGliderInitiative.org</w:t>
                            </w:r>
                          </w:p>
                          <w:p w14:paraId="400377E0" w14:textId="77777777" w:rsidR="001E150F" w:rsidRPr="009C0D76" w:rsidRDefault="001E150F" w:rsidP="009C0D76">
                            <w:pPr>
                              <w:spacing w:after="0"/>
                              <w:jc w:val="center"/>
                              <w:rPr>
                                <w:rFonts w:ascii="Comic Sans MS" w:hAnsi="Comic Sans MS"/>
                                <w:color w:val="C00000"/>
                                <w:sz w:val="28"/>
                                <w:szCs w:val="28"/>
                              </w:rPr>
                            </w:pPr>
                            <w:r>
                              <w:rPr>
                                <w:rFonts w:ascii="Comic Sans MS" w:hAnsi="Comic Sans MS"/>
                                <w:color w:val="C00000"/>
                                <w:sz w:val="28"/>
                                <w:szCs w:val="28"/>
                              </w:rPr>
                              <w:t>www.TheGliderInitiative.org/glidercon-sponsors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007BA" id="_x0000_t202" coordsize="21600,21600" o:spt="202" path="m0,0l0,21600,21600,21600,21600,0xe">
                <v:stroke joinstyle="miter"/>
                <v:path gradientshapeok="t" o:connecttype="rect"/>
              </v:shapetype>
              <v:shape id="Text Box 2" o:spid="_x0000_s1026" type="#_x0000_t202" style="position:absolute;left:0;text-align:left;margin-left:-2.25pt;margin-top:1.35pt;width:477.75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" strokecolor="#c00000" strokeweight="2.25pt">
                <v:textbox>
                  <w:txbxContent>
                    <w:p w14:paraId="68B81A93" w14:textId="77777777" w:rsidR="009C0D76" w:rsidRDefault="009C0D76" w:rsidP="009C0D76">
                      <w:pPr>
                        <w:spacing w:after="0"/>
                      </w:pPr>
                      <w:r>
                        <w:rPr>
                          <w:noProof/>
                        </w:rPr>
                        <w:drawing>
                          <wp:inline distT="0" distB="0" distL="0" distR="0" wp14:anchorId="25A99A00" wp14:editId="7685C970">
                            <wp:extent cx="5875020" cy="939800"/>
                            <wp:effectExtent l="19050" t="0" r="0" b="0"/>
                            <wp:docPr id="2" name="Picture 1" descr="Vertical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Banner.png"/>
                                    <pic:cNvPicPr/>
                                  </pic:nvPicPr>
                                  <pic:blipFill>
                                    <a:blip r:embed="rId4"/>
                                    <a:stretch>
                                      <a:fillRect/>
                                    </a:stretch>
                                  </pic:blipFill>
                                  <pic:spPr>
                                    <a:xfrm>
                                      <a:off x="0" y="0"/>
                                      <a:ext cx="5875020" cy="939800"/>
                                    </a:xfrm>
                                    <a:prstGeom prst="rect">
                                      <a:avLst/>
                                    </a:prstGeom>
                                  </pic:spPr>
                                </pic:pic>
                              </a:graphicData>
                            </a:graphic>
                          </wp:inline>
                        </w:drawing>
                      </w:r>
                    </w:p>
                    <w:p w14:paraId="79E066F2" w14:textId="77777777" w:rsidR="009C0D76" w:rsidRDefault="009C0D76" w:rsidP="009C0D76">
                      <w:pPr>
                        <w:spacing w:after="0"/>
                        <w:jc w:val="center"/>
                        <w:rPr>
                          <w:rFonts w:ascii="Comic Sans MS" w:hAnsi="Comic Sans MS"/>
                          <w:color w:val="C00000"/>
                          <w:sz w:val="28"/>
                          <w:szCs w:val="28"/>
                        </w:rPr>
                      </w:pPr>
                      <w:r>
                        <w:rPr>
                          <w:rFonts w:ascii="Comic Sans MS" w:hAnsi="Comic Sans MS"/>
                          <w:color w:val="C00000"/>
                          <w:sz w:val="28"/>
                          <w:szCs w:val="28"/>
                        </w:rPr>
                        <w:t>36580 Garretts Cove Dr.  Eastlake, OH 44095</w:t>
                      </w:r>
                    </w:p>
                    <w:p w14:paraId="30DA412F" w14:textId="77777777" w:rsidR="009C0D76" w:rsidRDefault="009C0D76" w:rsidP="009C0D76">
                      <w:pPr>
                        <w:spacing w:after="0"/>
                        <w:jc w:val="center"/>
                        <w:rPr>
                          <w:rFonts w:ascii="Comic Sans MS" w:hAnsi="Comic Sans MS"/>
                          <w:color w:val="C00000"/>
                          <w:sz w:val="28"/>
                          <w:szCs w:val="28"/>
                        </w:rPr>
                      </w:pPr>
                      <w:r>
                        <w:rPr>
                          <w:rFonts w:ascii="Comic Sans MS" w:hAnsi="Comic Sans MS"/>
                          <w:color w:val="C00000"/>
                          <w:sz w:val="28"/>
                          <w:szCs w:val="28"/>
                        </w:rPr>
                        <w:t>GliderCon@TheGliderInitiative.org</w:t>
                      </w:r>
                    </w:p>
                    <w:p w14:paraId="400377E0" w14:textId="77777777" w:rsidR="001E150F" w:rsidRPr="009C0D76" w:rsidRDefault="001E150F" w:rsidP="009C0D76">
                      <w:pPr>
                        <w:spacing w:after="0"/>
                        <w:jc w:val="center"/>
                        <w:rPr>
                          <w:rFonts w:ascii="Comic Sans MS" w:hAnsi="Comic Sans MS"/>
                          <w:color w:val="C00000"/>
                          <w:sz w:val="28"/>
                          <w:szCs w:val="28"/>
                        </w:rPr>
                      </w:pPr>
                      <w:r>
                        <w:rPr>
                          <w:rFonts w:ascii="Comic Sans MS" w:hAnsi="Comic Sans MS"/>
                          <w:color w:val="C00000"/>
                          <w:sz w:val="28"/>
                          <w:szCs w:val="28"/>
                        </w:rPr>
                        <w:t>www.TheGliderInitiative.org/glidercon-sponsors</w:t>
                      </w:r>
                    </w:p>
                  </w:txbxContent>
                </v:textbox>
              </v:shape>
            </w:pict>
          </mc:Fallback>
        </mc:AlternateContent>
      </w:r>
    </w:p>
    <w:p w14:paraId="4F100258" w14:textId="77777777" w:rsidR="009C0D76" w:rsidRPr="009C0D76" w:rsidRDefault="009C0D76" w:rsidP="009C0D76"/>
    <w:p w14:paraId="3436D4E4" w14:textId="77777777" w:rsidR="009C0D76" w:rsidRPr="009C0D76" w:rsidRDefault="009C0D76" w:rsidP="009C0D76"/>
    <w:p w14:paraId="36921063" w14:textId="77777777" w:rsidR="009C0D76" w:rsidRPr="009C0D76" w:rsidRDefault="009C0D76" w:rsidP="009C0D76"/>
    <w:p w14:paraId="1C8B6C7A" w14:textId="77777777" w:rsidR="009C0D76" w:rsidRPr="009C0D76" w:rsidRDefault="009C0D76" w:rsidP="009C0D76"/>
    <w:p w14:paraId="2BCD34E0" w14:textId="77777777" w:rsidR="00410D51" w:rsidRDefault="00410D51" w:rsidP="00D4646E">
      <w:pPr>
        <w:jc w:val="both"/>
        <w:rPr>
          <w:rFonts w:ascii="Comic Sans MS" w:hAnsi="Comic Sans MS"/>
          <w:sz w:val="24"/>
          <w:szCs w:val="24"/>
        </w:rPr>
      </w:pPr>
    </w:p>
    <w:p w14:paraId="7A7243D2" w14:textId="77777777" w:rsidR="00973907" w:rsidRPr="00410D51" w:rsidRDefault="00D4646E" w:rsidP="009B0415">
      <w:pPr>
        <w:spacing w:after="0" w:line="240" w:lineRule="auto"/>
        <w:jc w:val="both"/>
        <w:rPr>
          <w:rFonts w:ascii="Comic Sans MS" w:hAnsi="Comic Sans MS"/>
          <w:sz w:val="24"/>
          <w:szCs w:val="24"/>
        </w:rPr>
      </w:pPr>
      <w:r w:rsidRPr="00410D51">
        <w:rPr>
          <w:rFonts w:ascii="Comic Sans MS" w:hAnsi="Comic Sans MS"/>
          <w:sz w:val="24"/>
          <w:szCs w:val="24"/>
        </w:rPr>
        <w:t xml:space="preserve">Dear Sir or Madam, </w:t>
      </w:r>
      <w:r w:rsidRPr="00410D51">
        <w:rPr>
          <w:rFonts w:ascii="Comic Sans MS" w:hAnsi="Comic Sans MS"/>
          <w:sz w:val="24"/>
          <w:szCs w:val="24"/>
        </w:rPr>
        <w:tab/>
      </w:r>
      <w:r w:rsidRPr="00410D51">
        <w:rPr>
          <w:rFonts w:ascii="Comic Sans MS" w:hAnsi="Comic Sans MS"/>
          <w:sz w:val="24"/>
          <w:szCs w:val="24"/>
        </w:rPr>
        <w:tab/>
      </w:r>
      <w:r w:rsidRPr="00410D51">
        <w:rPr>
          <w:rFonts w:ascii="Comic Sans MS" w:hAnsi="Comic Sans MS"/>
          <w:sz w:val="24"/>
          <w:szCs w:val="24"/>
        </w:rPr>
        <w:tab/>
      </w:r>
      <w:r w:rsidRPr="00410D51">
        <w:rPr>
          <w:rFonts w:ascii="Comic Sans MS" w:hAnsi="Comic Sans MS"/>
          <w:sz w:val="24"/>
          <w:szCs w:val="24"/>
        </w:rPr>
        <w:tab/>
      </w:r>
      <w:r w:rsidRPr="00410D51">
        <w:rPr>
          <w:rFonts w:ascii="Comic Sans MS" w:hAnsi="Comic Sans MS"/>
          <w:sz w:val="24"/>
          <w:szCs w:val="24"/>
        </w:rPr>
        <w:tab/>
      </w:r>
      <w:r w:rsidRPr="00410D51">
        <w:rPr>
          <w:rFonts w:ascii="Comic Sans MS" w:hAnsi="Comic Sans MS"/>
          <w:sz w:val="24"/>
          <w:szCs w:val="24"/>
        </w:rPr>
        <w:tab/>
      </w:r>
      <w:r w:rsidRPr="00410D51">
        <w:rPr>
          <w:rFonts w:ascii="Comic Sans MS" w:hAnsi="Comic Sans MS"/>
          <w:sz w:val="24"/>
          <w:szCs w:val="24"/>
        </w:rPr>
        <w:tab/>
        <w:t>July 4, 2017</w:t>
      </w:r>
    </w:p>
    <w:p w14:paraId="0CA0D650" w14:textId="77777777" w:rsidR="00D4646E" w:rsidRPr="00410D51" w:rsidRDefault="00D4646E" w:rsidP="009B0415">
      <w:pPr>
        <w:spacing w:after="0" w:line="240" w:lineRule="auto"/>
        <w:jc w:val="both"/>
        <w:rPr>
          <w:rFonts w:ascii="Comic Sans MS" w:hAnsi="Comic Sans MS"/>
          <w:sz w:val="24"/>
          <w:szCs w:val="24"/>
        </w:rPr>
      </w:pPr>
      <w:r w:rsidRPr="00410D51">
        <w:rPr>
          <w:rFonts w:ascii="Comic Sans MS" w:hAnsi="Comic Sans MS"/>
          <w:sz w:val="24"/>
          <w:szCs w:val="24"/>
        </w:rPr>
        <w:tab/>
        <w:t>The Glider Initiative (TGI) is currently planning our first annual sugar glider conventio</w:t>
      </w:r>
      <w:r w:rsidR="00410D51">
        <w:rPr>
          <w:rFonts w:ascii="Comic Sans MS" w:hAnsi="Comic Sans MS"/>
          <w:sz w:val="24"/>
          <w:szCs w:val="24"/>
        </w:rPr>
        <w:t>n - GliderCon 2017. T</w:t>
      </w:r>
      <w:r w:rsidRPr="00410D51">
        <w:rPr>
          <w:rFonts w:ascii="Comic Sans MS" w:hAnsi="Comic Sans MS"/>
          <w:sz w:val="24"/>
          <w:szCs w:val="24"/>
        </w:rPr>
        <w:t>his 3-day convention will be held in Perry, OH from August 18th thru the 20th with an expected attendance of 75 people. As part of the preparation for GliderCon, we are seeking vendors to be sponsors of our event. There are three sponsorship levels:</w:t>
      </w:r>
    </w:p>
    <w:p w14:paraId="114A7AD4" w14:textId="77777777" w:rsidR="00D4646E" w:rsidRPr="00410D51" w:rsidRDefault="00D4646E" w:rsidP="00410D51">
      <w:pPr>
        <w:spacing w:after="0" w:line="240" w:lineRule="auto"/>
        <w:ind w:left="720"/>
        <w:jc w:val="both"/>
        <w:rPr>
          <w:rFonts w:ascii="Comic Sans MS" w:hAnsi="Comic Sans MS"/>
          <w:sz w:val="24"/>
          <w:szCs w:val="24"/>
        </w:rPr>
      </w:pPr>
      <w:r w:rsidRPr="00410D51">
        <w:rPr>
          <w:rFonts w:ascii="Comic Sans MS" w:hAnsi="Comic Sans MS"/>
          <w:sz w:val="24"/>
          <w:szCs w:val="24"/>
        </w:rPr>
        <w:t>$1000 - Gold Sponsor</w:t>
      </w:r>
    </w:p>
    <w:p w14:paraId="7156E098" w14:textId="77777777" w:rsidR="00D4646E" w:rsidRPr="00410D51" w:rsidRDefault="00D4646E" w:rsidP="00410D51">
      <w:pPr>
        <w:spacing w:after="0" w:line="240" w:lineRule="auto"/>
        <w:ind w:left="720"/>
        <w:jc w:val="both"/>
        <w:rPr>
          <w:rFonts w:ascii="Comic Sans MS" w:hAnsi="Comic Sans MS"/>
          <w:sz w:val="24"/>
          <w:szCs w:val="24"/>
        </w:rPr>
      </w:pPr>
      <w:r w:rsidRPr="00410D51">
        <w:rPr>
          <w:rFonts w:ascii="Comic Sans MS" w:hAnsi="Comic Sans MS"/>
          <w:sz w:val="24"/>
          <w:szCs w:val="24"/>
        </w:rPr>
        <w:t>$ 500 - Silver Sponsor</w:t>
      </w:r>
    </w:p>
    <w:p w14:paraId="2CF30F4C" w14:textId="77777777" w:rsidR="00D4646E" w:rsidRPr="00410D51" w:rsidRDefault="00D4646E" w:rsidP="009B0415">
      <w:pPr>
        <w:spacing w:after="0" w:line="240" w:lineRule="auto"/>
        <w:ind w:left="720"/>
        <w:jc w:val="both"/>
        <w:rPr>
          <w:rFonts w:ascii="Comic Sans MS" w:hAnsi="Comic Sans MS"/>
          <w:sz w:val="24"/>
          <w:szCs w:val="24"/>
        </w:rPr>
      </w:pPr>
      <w:r w:rsidRPr="00410D51">
        <w:rPr>
          <w:rFonts w:ascii="Comic Sans MS" w:hAnsi="Comic Sans MS"/>
          <w:sz w:val="24"/>
          <w:szCs w:val="24"/>
        </w:rPr>
        <w:t>$ 100 - Bronze Sponsor</w:t>
      </w:r>
    </w:p>
    <w:p w14:paraId="039E95A1" w14:textId="77777777" w:rsidR="00D4646E" w:rsidRPr="00410D51" w:rsidRDefault="00D4646E" w:rsidP="009B0415">
      <w:pPr>
        <w:spacing w:after="0" w:line="240" w:lineRule="auto"/>
        <w:jc w:val="both"/>
        <w:rPr>
          <w:rFonts w:ascii="Comic Sans MS" w:hAnsi="Comic Sans MS"/>
          <w:sz w:val="24"/>
          <w:szCs w:val="24"/>
        </w:rPr>
      </w:pPr>
      <w:r w:rsidRPr="00410D51">
        <w:rPr>
          <w:rFonts w:ascii="Comic Sans MS" w:hAnsi="Comic Sans MS"/>
          <w:sz w:val="24"/>
          <w:szCs w:val="24"/>
        </w:rPr>
        <w:tab/>
        <w:t>Sponsorship can be monetary or the donation of items and/or gift certificates. Items are needed for raffles and auctions which will benefit both TGI, a 501(c)3 non-</w:t>
      </w:r>
      <w:r w:rsidR="00422CFF" w:rsidRPr="00410D51">
        <w:rPr>
          <w:rFonts w:ascii="Comic Sans MS" w:hAnsi="Comic Sans MS"/>
          <w:sz w:val="24"/>
          <w:szCs w:val="24"/>
        </w:rPr>
        <w:t xml:space="preserve">profit, </w:t>
      </w:r>
      <w:r w:rsidR="00422CFF">
        <w:rPr>
          <w:rFonts w:ascii="Comic Sans MS" w:hAnsi="Comic Sans MS"/>
          <w:sz w:val="24"/>
          <w:szCs w:val="24"/>
        </w:rPr>
        <w:t>and</w:t>
      </w:r>
      <w:r w:rsidRPr="00410D51">
        <w:rPr>
          <w:rFonts w:ascii="Comic Sans MS" w:hAnsi="Comic Sans MS"/>
          <w:sz w:val="24"/>
          <w:szCs w:val="24"/>
        </w:rPr>
        <w:t xml:space="preserve"> Kingdom Kritters Rescue &amp; Sanctuary, a registered non-profit in TX. Items are also needed for goody bags, door prizes, etc. Sponsors need not attend to </w:t>
      </w:r>
      <w:r w:rsidR="00410D51">
        <w:rPr>
          <w:rFonts w:ascii="Comic Sans MS" w:hAnsi="Comic Sans MS"/>
          <w:sz w:val="24"/>
          <w:szCs w:val="24"/>
        </w:rPr>
        <w:t xml:space="preserve">be able to donate. Because </w:t>
      </w:r>
      <w:r w:rsidRPr="00410D51">
        <w:rPr>
          <w:rFonts w:ascii="Comic Sans MS" w:hAnsi="Comic Sans MS"/>
          <w:sz w:val="24"/>
          <w:szCs w:val="24"/>
        </w:rPr>
        <w:t>TG</w:t>
      </w:r>
      <w:r w:rsidR="00410D51">
        <w:rPr>
          <w:rFonts w:ascii="Comic Sans MS" w:hAnsi="Comic Sans MS"/>
          <w:sz w:val="24"/>
          <w:szCs w:val="24"/>
        </w:rPr>
        <w:t xml:space="preserve">I and Kingdom Kritters are </w:t>
      </w:r>
      <w:r w:rsidRPr="00410D51">
        <w:rPr>
          <w:rFonts w:ascii="Comic Sans MS" w:hAnsi="Comic Sans MS"/>
          <w:sz w:val="24"/>
          <w:szCs w:val="24"/>
        </w:rPr>
        <w:t xml:space="preserve">registered non-profits, any donations made will be tax deductible and a receipt will be provided. </w:t>
      </w:r>
    </w:p>
    <w:p w14:paraId="75DEEBBF" w14:textId="77777777" w:rsidR="00D4646E" w:rsidRPr="00410D51" w:rsidRDefault="00D4646E" w:rsidP="009B0415">
      <w:pPr>
        <w:spacing w:after="0" w:line="240" w:lineRule="auto"/>
        <w:jc w:val="both"/>
        <w:rPr>
          <w:rFonts w:ascii="Comic Sans MS" w:hAnsi="Comic Sans MS"/>
          <w:sz w:val="24"/>
          <w:szCs w:val="24"/>
        </w:rPr>
      </w:pPr>
      <w:r w:rsidRPr="00410D51">
        <w:rPr>
          <w:rFonts w:ascii="Comic Sans MS" w:hAnsi="Comic Sans MS"/>
          <w:sz w:val="24"/>
          <w:szCs w:val="24"/>
        </w:rPr>
        <w:tab/>
        <w:t>In addition, we will have a Sponsor Gratitude page on our website: TheGlide</w:t>
      </w:r>
      <w:r w:rsidR="00410D51">
        <w:rPr>
          <w:rFonts w:ascii="Comic Sans MS" w:hAnsi="Comic Sans MS"/>
          <w:sz w:val="24"/>
          <w:szCs w:val="24"/>
        </w:rPr>
        <w:t>rInitiative.org - where sponsor</w:t>
      </w:r>
      <w:r w:rsidRPr="00410D51">
        <w:rPr>
          <w:rFonts w:ascii="Comic Sans MS" w:hAnsi="Comic Sans MS"/>
          <w:sz w:val="24"/>
          <w:szCs w:val="24"/>
        </w:rPr>
        <w:t>s</w:t>
      </w:r>
      <w:r w:rsidR="00410D51">
        <w:rPr>
          <w:rFonts w:ascii="Comic Sans MS" w:hAnsi="Comic Sans MS"/>
          <w:sz w:val="24"/>
          <w:szCs w:val="24"/>
        </w:rPr>
        <w:t>'</w:t>
      </w:r>
      <w:r w:rsidRPr="00410D51">
        <w:rPr>
          <w:rFonts w:ascii="Comic Sans MS" w:hAnsi="Comic Sans MS"/>
          <w:sz w:val="24"/>
          <w:szCs w:val="24"/>
        </w:rPr>
        <w:t xml:space="preserve"> business name</w:t>
      </w:r>
      <w:r w:rsidR="00410D51">
        <w:rPr>
          <w:rFonts w:ascii="Comic Sans MS" w:hAnsi="Comic Sans MS"/>
          <w:sz w:val="24"/>
          <w:szCs w:val="24"/>
        </w:rPr>
        <w:t>s, website urls</w:t>
      </w:r>
      <w:r w:rsidRPr="00410D51">
        <w:rPr>
          <w:rFonts w:ascii="Comic Sans MS" w:hAnsi="Comic Sans MS"/>
          <w:sz w:val="24"/>
          <w:szCs w:val="24"/>
        </w:rPr>
        <w:t>, logo</w:t>
      </w:r>
      <w:r w:rsidR="00410D51">
        <w:rPr>
          <w:rFonts w:ascii="Comic Sans MS" w:hAnsi="Comic Sans MS"/>
          <w:sz w:val="24"/>
          <w:szCs w:val="24"/>
        </w:rPr>
        <w:t>s</w:t>
      </w:r>
      <w:r w:rsidRPr="00410D51">
        <w:rPr>
          <w:rFonts w:ascii="Comic Sans MS" w:hAnsi="Comic Sans MS"/>
          <w:sz w:val="24"/>
          <w:szCs w:val="24"/>
        </w:rPr>
        <w:t xml:space="preserve"> and list</w:t>
      </w:r>
      <w:r w:rsidR="00410D51">
        <w:rPr>
          <w:rFonts w:ascii="Comic Sans MS" w:hAnsi="Comic Sans MS"/>
          <w:sz w:val="24"/>
          <w:szCs w:val="24"/>
        </w:rPr>
        <w:t>s</w:t>
      </w:r>
      <w:r w:rsidRPr="00410D51">
        <w:rPr>
          <w:rFonts w:ascii="Comic Sans MS" w:hAnsi="Comic Sans MS"/>
          <w:sz w:val="24"/>
          <w:szCs w:val="24"/>
        </w:rPr>
        <w:t xml:space="preserve"> of products offered will be displayed. Sponsors will be listed in se</w:t>
      </w:r>
      <w:r w:rsidR="009B0415">
        <w:rPr>
          <w:rFonts w:ascii="Comic Sans MS" w:hAnsi="Comic Sans MS"/>
          <w:sz w:val="24"/>
          <w:szCs w:val="24"/>
        </w:rPr>
        <w:t xml:space="preserve">parate category levels with </w:t>
      </w:r>
      <w:r w:rsidRPr="00410D51">
        <w:rPr>
          <w:rFonts w:ascii="Comic Sans MS" w:hAnsi="Comic Sans MS"/>
          <w:sz w:val="24"/>
          <w:szCs w:val="24"/>
        </w:rPr>
        <w:t>Gold Sponsors be</w:t>
      </w:r>
      <w:r w:rsidR="009B0415">
        <w:rPr>
          <w:rFonts w:ascii="Comic Sans MS" w:hAnsi="Comic Sans MS"/>
          <w:sz w:val="24"/>
          <w:szCs w:val="24"/>
        </w:rPr>
        <w:t xml:space="preserve">ing at the top of the page, Silver in the middle and </w:t>
      </w:r>
      <w:r w:rsidRPr="00410D51">
        <w:rPr>
          <w:rFonts w:ascii="Comic Sans MS" w:hAnsi="Comic Sans MS"/>
          <w:sz w:val="24"/>
          <w:szCs w:val="24"/>
        </w:rPr>
        <w:t>Bronze at the bottom. We will also have a list of sponsors in the Fac</w:t>
      </w:r>
      <w:r w:rsidR="00410D51">
        <w:rPr>
          <w:rFonts w:ascii="Comic Sans MS" w:hAnsi="Comic Sans MS"/>
          <w:sz w:val="24"/>
          <w:szCs w:val="24"/>
        </w:rPr>
        <w:t>ebook group for GliderCon 2017, and on signage at the convention.</w:t>
      </w:r>
    </w:p>
    <w:p w14:paraId="0406E950" w14:textId="77777777" w:rsidR="00410D51" w:rsidRPr="00410D51" w:rsidRDefault="00410D51" w:rsidP="009B0415">
      <w:pPr>
        <w:spacing w:after="0" w:line="240" w:lineRule="auto"/>
        <w:jc w:val="both"/>
        <w:rPr>
          <w:rFonts w:ascii="Comic Sans MS" w:hAnsi="Comic Sans MS"/>
          <w:sz w:val="24"/>
          <w:szCs w:val="24"/>
        </w:rPr>
      </w:pPr>
      <w:r w:rsidRPr="00410D51">
        <w:rPr>
          <w:rFonts w:ascii="Comic Sans MS" w:hAnsi="Comic Sans MS"/>
          <w:sz w:val="24"/>
          <w:szCs w:val="24"/>
        </w:rPr>
        <w:tab/>
        <w:t>Please consider sponsorship of GliderCon 2017.</w:t>
      </w:r>
      <w:r>
        <w:rPr>
          <w:rFonts w:ascii="Comic Sans MS" w:hAnsi="Comic Sans MS"/>
          <w:sz w:val="24"/>
          <w:szCs w:val="24"/>
        </w:rPr>
        <w:t xml:space="preserve"> If you are able to donate, please reply to this e-mail letting me know what your donation will be. We will also need your business logo, website url and a list of products you offer.</w:t>
      </w:r>
      <w:r w:rsidRPr="00410D51">
        <w:rPr>
          <w:rFonts w:ascii="Comic Sans MS" w:hAnsi="Comic Sans MS"/>
          <w:sz w:val="24"/>
          <w:szCs w:val="24"/>
        </w:rPr>
        <w:t xml:space="preserve"> Items and/or monetary donations can be mailed to:</w:t>
      </w:r>
    </w:p>
    <w:p w14:paraId="18315D55" w14:textId="77777777" w:rsidR="00410D51" w:rsidRPr="00410D51" w:rsidRDefault="00410D51" w:rsidP="00410D51">
      <w:pPr>
        <w:spacing w:after="0" w:line="240" w:lineRule="auto"/>
        <w:ind w:left="720"/>
        <w:jc w:val="both"/>
        <w:rPr>
          <w:rFonts w:ascii="Comic Sans MS" w:hAnsi="Comic Sans MS"/>
          <w:sz w:val="24"/>
          <w:szCs w:val="24"/>
        </w:rPr>
      </w:pPr>
      <w:r w:rsidRPr="00410D51">
        <w:rPr>
          <w:rFonts w:ascii="Comic Sans MS" w:hAnsi="Comic Sans MS"/>
          <w:sz w:val="24"/>
          <w:szCs w:val="24"/>
        </w:rPr>
        <w:t>The Glider Initiative</w:t>
      </w:r>
    </w:p>
    <w:p w14:paraId="38D6535B" w14:textId="77777777" w:rsidR="00410D51" w:rsidRPr="00410D51" w:rsidRDefault="00410D51" w:rsidP="00410D51">
      <w:pPr>
        <w:spacing w:after="0" w:line="240" w:lineRule="auto"/>
        <w:ind w:left="720"/>
        <w:jc w:val="both"/>
        <w:rPr>
          <w:rFonts w:ascii="Comic Sans MS" w:hAnsi="Comic Sans MS"/>
          <w:sz w:val="24"/>
          <w:szCs w:val="24"/>
        </w:rPr>
      </w:pPr>
      <w:r w:rsidRPr="00410D51">
        <w:rPr>
          <w:rFonts w:ascii="Comic Sans MS" w:hAnsi="Comic Sans MS"/>
          <w:sz w:val="24"/>
          <w:szCs w:val="24"/>
        </w:rPr>
        <w:t>36580 Garretts Cove Dr.</w:t>
      </w:r>
    </w:p>
    <w:p w14:paraId="11489CDC" w14:textId="77777777" w:rsidR="00410D51" w:rsidRPr="00410D51" w:rsidRDefault="00410D51" w:rsidP="009B0415">
      <w:pPr>
        <w:spacing w:after="0" w:line="240" w:lineRule="auto"/>
        <w:ind w:left="720"/>
        <w:jc w:val="both"/>
        <w:rPr>
          <w:rFonts w:ascii="Comic Sans MS" w:hAnsi="Comic Sans MS"/>
          <w:sz w:val="24"/>
          <w:szCs w:val="24"/>
        </w:rPr>
      </w:pPr>
      <w:r w:rsidRPr="00410D51">
        <w:rPr>
          <w:rFonts w:ascii="Comic Sans MS" w:hAnsi="Comic Sans MS"/>
          <w:sz w:val="24"/>
          <w:szCs w:val="24"/>
        </w:rPr>
        <w:t>Eastlake, OH 44095</w:t>
      </w:r>
    </w:p>
    <w:p w14:paraId="29B64C63" w14:textId="77777777" w:rsidR="00410D51" w:rsidRDefault="00410D51" w:rsidP="009B0415">
      <w:pPr>
        <w:spacing w:after="0" w:line="240" w:lineRule="auto"/>
        <w:jc w:val="both"/>
        <w:rPr>
          <w:rFonts w:ascii="Comic Sans MS" w:hAnsi="Comic Sans MS"/>
          <w:sz w:val="24"/>
          <w:szCs w:val="24"/>
        </w:rPr>
      </w:pPr>
      <w:r w:rsidRPr="00410D51">
        <w:rPr>
          <w:rFonts w:ascii="Comic Sans MS" w:hAnsi="Comic Sans MS"/>
          <w:sz w:val="24"/>
          <w:szCs w:val="24"/>
        </w:rPr>
        <w:t>Additionally, monetary donations can be sent to Donate@TheGliderInitiative.org via PayPal. We are requesting that all donations be sent no later than August 1st. Thank you for your consideration. I look forward to hearing from you soon!</w:t>
      </w:r>
    </w:p>
    <w:p w14:paraId="519D28BD" w14:textId="77777777" w:rsidR="009B0415" w:rsidRPr="00410D51" w:rsidRDefault="009B0415" w:rsidP="009B0415">
      <w:pPr>
        <w:spacing w:after="0" w:line="240" w:lineRule="auto"/>
        <w:jc w:val="both"/>
        <w:rPr>
          <w:rFonts w:ascii="Comic Sans MS" w:hAnsi="Comic Sans MS"/>
          <w:sz w:val="24"/>
          <w:szCs w:val="24"/>
        </w:rPr>
      </w:pPr>
    </w:p>
    <w:p w14:paraId="1530AC09" w14:textId="77777777" w:rsidR="00410D51" w:rsidRPr="00410D51" w:rsidRDefault="00410D51" w:rsidP="00410D51">
      <w:pPr>
        <w:spacing w:line="240" w:lineRule="auto"/>
        <w:ind w:left="720"/>
        <w:jc w:val="both"/>
        <w:rPr>
          <w:rFonts w:ascii="Comic Sans MS" w:hAnsi="Comic Sans MS"/>
          <w:sz w:val="24"/>
          <w:szCs w:val="24"/>
        </w:rPr>
      </w:pPr>
      <w:r w:rsidRPr="00410D51">
        <w:rPr>
          <w:rFonts w:ascii="Comic Sans MS" w:hAnsi="Comic Sans MS"/>
          <w:sz w:val="24"/>
          <w:szCs w:val="24"/>
        </w:rPr>
        <w:t>Sincerely,</w:t>
      </w:r>
    </w:p>
    <w:p w14:paraId="074492CA" w14:textId="77777777" w:rsidR="00410D51" w:rsidRPr="00410D51" w:rsidRDefault="00410D51" w:rsidP="00410D51">
      <w:pPr>
        <w:spacing w:line="240" w:lineRule="auto"/>
        <w:ind w:left="720"/>
        <w:jc w:val="both"/>
        <w:rPr>
          <w:rFonts w:ascii="Comic Sans MS" w:hAnsi="Comic Sans MS"/>
          <w:sz w:val="24"/>
          <w:szCs w:val="24"/>
        </w:rPr>
      </w:pPr>
      <w:r w:rsidRPr="00410D51">
        <w:rPr>
          <w:rFonts w:ascii="Comic Sans MS" w:hAnsi="Comic Sans MS"/>
          <w:sz w:val="24"/>
          <w:szCs w:val="24"/>
        </w:rPr>
        <w:t>Tina Van</w:t>
      </w:r>
      <w:r w:rsidR="00422CFF">
        <w:rPr>
          <w:rFonts w:ascii="Comic Sans MS" w:hAnsi="Comic Sans MS"/>
          <w:sz w:val="24"/>
          <w:szCs w:val="24"/>
        </w:rPr>
        <w:t xml:space="preserve"> </w:t>
      </w:r>
      <w:bookmarkStart w:id="0" w:name="_GoBack"/>
      <w:bookmarkEnd w:id="0"/>
      <w:r w:rsidRPr="00410D51">
        <w:rPr>
          <w:rFonts w:ascii="Comic Sans MS" w:hAnsi="Comic Sans MS"/>
          <w:sz w:val="24"/>
          <w:szCs w:val="24"/>
        </w:rPr>
        <w:t>Matre</w:t>
      </w:r>
    </w:p>
    <w:sectPr w:rsidR="00410D51" w:rsidRPr="00410D51" w:rsidSect="00410D51">
      <w:pgSz w:w="12240" w:h="15840"/>
      <w:pgMar w:top="28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76"/>
    <w:rsid w:val="001B3D0D"/>
    <w:rsid w:val="001E150F"/>
    <w:rsid w:val="00410D51"/>
    <w:rsid w:val="00422CFF"/>
    <w:rsid w:val="00610ACA"/>
    <w:rsid w:val="006475DC"/>
    <w:rsid w:val="00791719"/>
    <w:rsid w:val="008827B7"/>
    <w:rsid w:val="00973907"/>
    <w:rsid w:val="009B0415"/>
    <w:rsid w:val="009C0D76"/>
    <w:rsid w:val="00D4646E"/>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17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3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T Enyedy</dc:creator>
  <cp:lastModifiedBy>Microsoft Office User</cp:lastModifiedBy>
  <cp:revision>2</cp:revision>
  <dcterms:created xsi:type="dcterms:W3CDTF">2017-07-05T18:58:00Z</dcterms:created>
  <dcterms:modified xsi:type="dcterms:W3CDTF">2017-07-05T18:58:00Z</dcterms:modified>
</cp:coreProperties>
</file>