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Fonts w:ascii="Calibri" w:cs="Calibri" w:eastAsia="Calibri" w:hAnsi="Calibri"/>
          <w:color w:val="0000ff"/>
          <w:sz w:val="22"/>
          <w:szCs w:val="22"/>
          <w:rtl w:val="0"/>
        </w:rPr>
        <w:t xml:space="preserve">As we go thru life, </w:t>
      </w:r>
      <w:r w:rsidDel="00000000" w:rsidR="00000000" w:rsidRPr="00000000">
        <w:rPr>
          <w:rFonts w:ascii="Calibri" w:cs="Calibri" w:eastAsia="Calibri" w:hAnsi="Calibri"/>
          <w:b w:val="1"/>
          <w:color w:val="7030a0"/>
          <w:sz w:val="22"/>
          <w:szCs w:val="22"/>
          <w:rtl w:val="0"/>
        </w:rPr>
        <w:t xml:space="preserve">EVENTS</w:t>
      </w:r>
      <w:r w:rsidDel="00000000" w:rsidR="00000000" w:rsidRPr="00000000">
        <w:rPr>
          <w:rFonts w:ascii="Calibri" w:cs="Calibri" w:eastAsia="Calibri" w:hAnsi="Calibri"/>
          <w:color w:val="0000ff"/>
          <w:sz w:val="22"/>
          <w:szCs w:val="22"/>
          <w:rtl w:val="0"/>
        </w:rPr>
        <w:t xml:space="preserve"> happened to us that we may not have had control over.  Yet, it is not what we experienced that impacts us, it is the </w:t>
      </w:r>
      <w:r w:rsidDel="00000000" w:rsidR="00000000" w:rsidRPr="00000000">
        <w:rPr>
          <w:rFonts w:ascii="Calibri" w:cs="Calibri" w:eastAsia="Calibri" w:hAnsi="Calibri"/>
          <w:b w:val="1"/>
          <w:color w:val="7030a0"/>
          <w:sz w:val="22"/>
          <w:szCs w:val="22"/>
          <w:rtl w:val="0"/>
        </w:rPr>
        <w:t xml:space="preserve">MEANING</w:t>
      </w:r>
      <w:r w:rsidDel="00000000" w:rsidR="00000000" w:rsidRPr="00000000">
        <w:rPr>
          <w:rFonts w:ascii="Calibri" w:cs="Calibri" w:eastAsia="Calibri" w:hAnsi="Calibri"/>
          <w:color w:val="0000ff"/>
          <w:sz w:val="22"/>
          <w:szCs w:val="22"/>
          <w:rtl w:val="0"/>
        </w:rPr>
        <w:t xml:space="preserve"> we place on those events.  The meanings produce </w:t>
      </w:r>
      <w:r w:rsidDel="00000000" w:rsidR="00000000" w:rsidRPr="00000000">
        <w:rPr>
          <w:rFonts w:ascii="Calibri" w:cs="Calibri" w:eastAsia="Calibri" w:hAnsi="Calibri"/>
          <w:b w:val="1"/>
          <w:color w:val="7030a0"/>
          <w:sz w:val="22"/>
          <w:szCs w:val="22"/>
          <w:rtl w:val="0"/>
        </w:rPr>
        <w:t xml:space="preserve">FEELINGS</w:t>
      </w:r>
      <w:r w:rsidDel="00000000" w:rsidR="00000000" w:rsidRPr="00000000">
        <w:rPr>
          <w:rFonts w:ascii="Calibri" w:cs="Calibri" w:eastAsia="Calibri" w:hAnsi="Calibri"/>
          <w:color w:val="0000ff"/>
          <w:sz w:val="22"/>
          <w:szCs w:val="22"/>
          <w:rtl w:val="0"/>
        </w:rPr>
        <w:t xml:space="preserve">, both healthy and unhealthy, and our </w:t>
      </w:r>
      <w:r w:rsidDel="00000000" w:rsidR="00000000" w:rsidRPr="00000000">
        <w:rPr>
          <w:rFonts w:ascii="Calibri" w:cs="Calibri" w:eastAsia="Calibri" w:hAnsi="Calibri"/>
          <w:b w:val="1"/>
          <w:color w:val="7030a0"/>
          <w:sz w:val="22"/>
          <w:szCs w:val="22"/>
          <w:rtl w:val="0"/>
        </w:rPr>
        <w:t xml:space="preserve">BEHAVIORS</w:t>
      </w:r>
      <w:r w:rsidDel="00000000" w:rsidR="00000000" w:rsidRPr="00000000">
        <w:rPr>
          <w:rFonts w:ascii="Calibri" w:cs="Calibri" w:eastAsia="Calibri" w:hAnsi="Calibri"/>
          <w:color w:val="0000ff"/>
          <w:sz w:val="22"/>
          <w:szCs w:val="22"/>
          <w:rtl w:val="0"/>
        </w:rPr>
        <w:t xml:space="preserve"> (how we act and react) are based on our meanings and feelings.  When we become aware of the meanings we have placed on ourselves and our lives, we are free to change them.  Changing the meanings, changes the way we feel, and our behaviors can change as a result.</w:t>
      </w:r>
      <w:r w:rsidDel="00000000" w:rsidR="00000000" w:rsidRPr="00000000">
        <w:rPr>
          <w:rtl w:val="0"/>
        </w:rPr>
      </w:r>
    </w:p>
    <w:tbl>
      <w:tblPr>
        <w:tblStyle w:val="Table1"/>
        <w:tblW w:w="13878.00000000000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36.7678018575857"/>
        <w:gridCol w:w="3895.5789473684217"/>
        <w:gridCol w:w="3451.5975232198152"/>
        <w:gridCol w:w="3294.05572755418"/>
        <w:tblGridChange w:id="0">
          <w:tblGrid>
            <w:gridCol w:w="3236.7678018575857"/>
            <w:gridCol w:w="3895.5789473684217"/>
            <w:gridCol w:w="3451.5975232198152"/>
            <w:gridCol w:w="3294.05572755418"/>
          </w:tblGrid>
        </w:tblGridChange>
      </w:tblGrid>
      <w:tr>
        <w:trPr>
          <w:cantSplit w:val="0"/>
          <w:trHeight w:val="690" w:hRule="atLeast"/>
          <w:tblHeader w:val="0"/>
        </w:trPr>
        <w:tc>
          <w:tcPr>
            <w:gridSpan w:val="4"/>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2">
            <w:pPr>
              <w:pStyle w:val="Heading3"/>
              <w:keepNext w:val="0"/>
              <w:spacing w:after="0" w:before="0" w:lineRule="auto"/>
              <w:jc w:val="center"/>
              <w:rPr>
                <w:rFonts w:ascii="Calibri" w:cs="Calibri" w:eastAsia="Calibri" w:hAnsi="Calibri"/>
                <w:i w:val="0"/>
                <w:color w:val="7030a0"/>
                <w:sz w:val="46"/>
                <w:szCs w:val="46"/>
              </w:rPr>
            </w:pPr>
            <w:bookmarkStart w:colFirst="0" w:colLast="0" w:name="_heading=h.d2fufb526cs8" w:id="0"/>
            <w:bookmarkEnd w:id="0"/>
            <w:r w:rsidDel="00000000" w:rsidR="00000000" w:rsidRPr="00000000">
              <w:rPr>
                <w:rFonts w:ascii="Calibri" w:cs="Calibri" w:eastAsia="Calibri" w:hAnsi="Calibri"/>
                <w:i w:val="0"/>
                <w:color w:val="7030a0"/>
                <w:rtl w:val="0"/>
              </w:rPr>
              <w:t xml:space="preserve">   </w:t>
            </w:r>
            <w:r w:rsidDel="00000000" w:rsidR="00000000" w:rsidRPr="00000000">
              <w:rPr>
                <w:rFonts w:ascii="Calibri" w:cs="Calibri" w:eastAsia="Calibri" w:hAnsi="Calibri"/>
                <w:i w:val="0"/>
                <w:color w:val="7030a0"/>
                <w:rtl w:val="0"/>
              </w:rPr>
              <w:t xml:space="preserve">EVENT </w:t>
            </w:r>
            <w:r w:rsidDel="00000000" w:rsidR="00000000" w:rsidRPr="00000000">
              <w:rPr>
                <w:rFonts w:ascii="Calibri" w:cs="Calibri" w:eastAsia="Calibri" w:hAnsi="Calibri"/>
                <w:i w:val="0"/>
                <w:color w:val="0000ff"/>
                <w:rtl w:val="0"/>
              </w:rPr>
              <w:tab/>
              <w:t xml:space="preserve"> →      </w:t>
            </w:r>
            <w:r w:rsidDel="00000000" w:rsidR="00000000" w:rsidRPr="00000000">
              <w:rPr>
                <w:rFonts w:ascii="Calibri" w:cs="Calibri" w:eastAsia="Calibri" w:hAnsi="Calibri"/>
                <w:i w:val="0"/>
                <w:color w:val="7030a0"/>
                <w:rtl w:val="0"/>
              </w:rPr>
              <w:t xml:space="preserve">MEANINGS</w:t>
            </w:r>
            <w:r w:rsidDel="00000000" w:rsidR="00000000" w:rsidRPr="00000000">
              <w:rPr>
                <w:rFonts w:ascii="Calibri" w:cs="Calibri" w:eastAsia="Calibri" w:hAnsi="Calibri"/>
                <w:i w:val="0"/>
                <w:color w:val="0000ff"/>
                <w:rtl w:val="0"/>
              </w:rPr>
              <w:t xml:space="preserve">       →   </w:t>
            </w:r>
            <w:r w:rsidDel="00000000" w:rsidR="00000000" w:rsidRPr="00000000">
              <w:rPr>
                <w:rFonts w:ascii="Calibri" w:cs="Calibri" w:eastAsia="Calibri" w:hAnsi="Calibri"/>
                <w:i w:val="0"/>
                <w:color w:val="7030a0"/>
                <w:rtl w:val="0"/>
              </w:rPr>
              <w:t xml:space="preserve">FEELINGS</w:t>
            </w:r>
            <w:r w:rsidDel="00000000" w:rsidR="00000000" w:rsidRPr="00000000">
              <w:rPr>
                <w:rFonts w:ascii="Calibri" w:cs="Calibri" w:eastAsia="Calibri" w:hAnsi="Calibri"/>
                <w:i w:val="0"/>
                <w:color w:val="0000ff"/>
                <w:rtl w:val="0"/>
              </w:rPr>
              <w:t xml:space="preserve">    →  </w:t>
            </w:r>
            <w:r w:rsidDel="00000000" w:rsidR="00000000" w:rsidRPr="00000000">
              <w:rPr>
                <w:rFonts w:ascii="Calibri" w:cs="Calibri" w:eastAsia="Calibri" w:hAnsi="Calibri"/>
                <w:i w:val="0"/>
                <w:color w:val="7030a0"/>
                <w:rtl w:val="0"/>
              </w:rPr>
              <w:t xml:space="preserve">BEHAVIORS</w:t>
            </w:r>
            <w:r w:rsidDel="00000000" w:rsidR="00000000" w:rsidRPr="00000000">
              <w:rPr>
                <w:rtl w:val="0"/>
              </w:rPr>
            </w:r>
          </w:p>
        </w:tc>
      </w:tr>
      <w:tr>
        <w:trPr>
          <w:cantSplit w:val="0"/>
          <w:trHeight w:val="64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jc w:val="center"/>
              <w:rPr>
                <w:sz w:val="24"/>
                <w:szCs w:val="24"/>
              </w:rPr>
            </w:pPr>
            <w:r w:rsidDel="00000000" w:rsidR="00000000" w:rsidRPr="00000000">
              <w:rPr>
                <w:sz w:val="24"/>
                <w:szCs w:val="24"/>
                <w:rtl w:val="0"/>
              </w:rPr>
              <w:t xml:space="preserve">What happened?</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jc w:val="center"/>
              <w:rPr>
                <w:sz w:val="24"/>
                <w:szCs w:val="24"/>
              </w:rPr>
            </w:pPr>
            <w:r w:rsidDel="00000000" w:rsidR="00000000" w:rsidRPr="00000000">
              <w:rPr>
                <w:sz w:val="24"/>
                <w:szCs w:val="24"/>
                <w:rtl w:val="0"/>
              </w:rPr>
              <w:t xml:space="preserve">What did you decide?</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jc w:val="center"/>
              <w:rPr>
                <w:sz w:val="24"/>
                <w:szCs w:val="24"/>
              </w:rPr>
            </w:pPr>
            <w:r w:rsidDel="00000000" w:rsidR="00000000" w:rsidRPr="00000000">
              <w:rPr>
                <w:sz w:val="24"/>
                <w:szCs w:val="24"/>
                <w:rtl w:val="0"/>
              </w:rPr>
              <w:t xml:space="preserve">How did that make you feel?</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jc w:val="center"/>
              <w:rPr>
                <w:sz w:val="24"/>
                <w:szCs w:val="24"/>
              </w:rPr>
            </w:pPr>
            <w:r w:rsidDel="00000000" w:rsidR="00000000" w:rsidRPr="00000000">
              <w:rPr>
                <w:sz w:val="24"/>
                <w:szCs w:val="24"/>
                <w:rtl w:val="0"/>
              </w:rPr>
              <w:t xml:space="preserve">What did you do with your thoughts and feelings?</w:t>
            </w:r>
          </w:p>
        </w:tc>
      </w:tr>
      <w:tr>
        <w:trPr>
          <w:cantSplit w:val="0"/>
          <w:trHeight w:val="82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sz w:val="16"/>
                <w:szCs w:val="16"/>
              </w:rPr>
            </w:pPr>
            <w:r w:rsidDel="00000000" w:rsidR="00000000" w:rsidRPr="00000000">
              <w:rPr>
                <w:sz w:val="16"/>
                <w:szCs w:val="16"/>
                <w:rtl w:val="0"/>
              </w:rPr>
              <w:t xml:space="preserve">I am ___________</w:t>
              <w:br w:type="textWrapping"/>
              <w:t xml:space="preserve"> I am ___________</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sz w:val="22"/>
                <w:szCs w:val="22"/>
              </w:rPr>
            </w:pPr>
            <w:r w:rsidDel="00000000" w:rsidR="00000000" w:rsidRPr="00000000">
              <w:rPr>
                <w:sz w:val="22"/>
                <w:szCs w:val="22"/>
                <w:rtl w:val="0"/>
              </w:rPr>
              <w:t xml:space="preserve"> </w:t>
            </w:r>
          </w:p>
        </w:tc>
      </w:tr>
      <w:tr>
        <w:trPr>
          <w:cantSplit w:val="0"/>
          <w:trHeight w:val="82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sz w:val="16"/>
                <w:szCs w:val="16"/>
              </w:rPr>
            </w:pPr>
            <w:r w:rsidDel="00000000" w:rsidR="00000000" w:rsidRPr="00000000">
              <w:rPr>
                <w:sz w:val="16"/>
                <w:szCs w:val="16"/>
                <w:rtl w:val="0"/>
              </w:rPr>
              <w:t xml:space="preserve">Life is _____</w:t>
              <w:br w:type="textWrapping"/>
              <w:t xml:space="preserve"> The world is _____</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1">
            <w:pPr>
              <w:spacing w:after="240" w:before="240" w:lineRule="auto"/>
              <w:rPr>
                <w:sz w:val="22"/>
                <w:szCs w:val="22"/>
              </w:rPr>
            </w:pPr>
            <w:r w:rsidDel="00000000" w:rsidR="00000000" w:rsidRPr="00000000">
              <w:rPr>
                <w:sz w:val="22"/>
                <w:szCs w:val="22"/>
                <w:rtl w:val="0"/>
              </w:rPr>
              <w:t xml:space="preserve"> </w:t>
            </w:r>
          </w:p>
        </w:tc>
      </w:tr>
      <w:tr>
        <w:trPr>
          <w:cantSplit w:val="0"/>
          <w:trHeight w:val="82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3">
            <w:pPr>
              <w:spacing w:after="240" w:before="240" w:lineRule="auto"/>
              <w:rPr>
                <w:sz w:val="16"/>
                <w:szCs w:val="16"/>
              </w:rPr>
            </w:pPr>
            <w:r w:rsidDel="00000000" w:rsidR="00000000" w:rsidRPr="00000000">
              <w:rPr>
                <w:sz w:val="16"/>
                <w:szCs w:val="16"/>
                <w:rtl w:val="0"/>
              </w:rPr>
              <w:t xml:space="preserve">Men are _____</w:t>
              <w:br w:type="textWrapping"/>
              <w:t xml:space="preserve"> Women are _____</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4">
            <w:pPr>
              <w:spacing w:after="240" w:before="240" w:lineRule="auto"/>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5">
            <w:pPr>
              <w:spacing w:after="240" w:before="240" w:lineRule="auto"/>
              <w:rPr>
                <w:sz w:val="22"/>
                <w:szCs w:val="22"/>
              </w:rPr>
            </w:pPr>
            <w:r w:rsidDel="00000000" w:rsidR="00000000" w:rsidRPr="00000000">
              <w:rPr>
                <w:sz w:val="22"/>
                <w:szCs w:val="22"/>
                <w:rtl w:val="0"/>
              </w:rPr>
              <w:t xml:space="preserve"> </w:t>
            </w:r>
          </w:p>
        </w:tc>
      </w:tr>
      <w:tr>
        <w:trPr>
          <w:cantSplit w:val="0"/>
          <w:trHeight w:val="76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6">
            <w:pPr>
              <w:spacing w:after="240" w:before="240" w:lineRule="auto"/>
              <w:jc w:val="center"/>
              <w:rPr>
                <w:sz w:val="22"/>
                <w:szCs w:val="22"/>
              </w:rPr>
            </w:pPr>
            <w:r w:rsidDel="00000000" w:rsidR="00000000" w:rsidRPr="00000000">
              <w:rPr>
                <w:sz w:val="22"/>
                <w:szCs w:val="22"/>
                <w:rtl w:val="0"/>
              </w:rPr>
              <w:t xml:space="preserve">OR -- the same</w:t>
              <w:br w:type="textWrapping"/>
              <w:t xml:space="preserve"> events happened</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7">
            <w:pPr>
              <w:spacing w:after="240" w:before="240" w:lineRule="auto"/>
              <w:jc w:val="center"/>
              <w:rPr>
                <w:sz w:val="22"/>
                <w:szCs w:val="22"/>
              </w:rPr>
            </w:pPr>
            <w:r w:rsidDel="00000000" w:rsidR="00000000" w:rsidRPr="00000000">
              <w:rPr>
                <w:sz w:val="22"/>
                <w:szCs w:val="22"/>
                <w:rtl w:val="0"/>
              </w:rPr>
              <w:t xml:space="preserve">What meanings would you like to believe?</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8">
            <w:pPr>
              <w:spacing w:after="240" w:before="240" w:lineRule="auto"/>
              <w:jc w:val="center"/>
              <w:rPr>
                <w:sz w:val="22"/>
                <w:szCs w:val="22"/>
              </w:rPr>
            </w:pPr>
            <w:r w:rsidDel="00000000" w:rsidR="00000000" w:rsidRPr="00000000">
              <w:rPr>
                <w:sz w:val="22"/>
                <w:szCs w:val="22"/>
                <w:rtl w:val="0"/>
              </w:rPr>
              <w:t xml:space="preserve">How would you feel if you believed those meanings?</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9">
            <w:pPr>
              <w:spacing w:after="240" w:before="240" w:lineRule="auto"/>
              <w:jc w:val="center"/>
              <w:rPr>
                <w:sz w:val="22"/>
                <w:szCs w:val="22"/>
              </w:rPr>
            </w:pPr>
            <w:r w:rsidDel="00000000" w:rsidR="00000000" w:rsidRPr="00000000">
              <w:rPr>
                <w:sz w:val="22"/>
                <w:szCs w:val="22"/>
                <w:rtl w:val="0"/>
              </w:rPr>
              <w:t xml:space="preserve">How would your behaviors be different?</w:t>
            </w:r>
          </w:p>
        </w:tc>
      </w:tr>
      <w:tr>
        <w:trPr>
          <w:cantSplit w:val="0"/>
          <w:trHeight w:val="82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B">
            <w:pPr>
              <w:spacing w:after="240" w:before="240" w:lineRule="auto"/>
              <w:rPr>
                <w:sz w:val="16"/>
                <w:szCs w:val="16"/>
              </w:rPr>
            </w:pPr>
            <w:r w:rsidDel="00000000" w:rsidR="00000000" w:rsidRPr="00000000">
              <w:rPr>
                <w:sz w:val="16"/>
                <w:szCs w:val="16"/>
                <w:rtl w:val="0"/>
              </w:rPr>
              <w:t xml:space="preserve">I am ___________</w:t>
              <w:br w:type="textWrapping"/>
              <w:t xml:space="preserve"> I am ___________</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C">
            <w:pPr>
              <w:spacing w:after="240" w:before="240" w:lineRule="auto"/>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D">
            <w:pPr>
              <w:spacing w:after="240" w:before="240" w:lineRule="auto"/>
              <w:rPr>
                <w:sz w:val="22"/>
                <w:szCs w:val="22"/>
              </w:rPr>
            </w:pPr>
            <w:r w:rsidDel="00000000" w:rsidR="00000000" w:rsidRPr="00000000">
              <w:rPr>
                <w:sz w:val="22"/>
                <w:szCs w:val="22"/>
                <w:rtl w:val="0"/>
              </w:rPr>
              <w:t xml:space="preserve"> </w:t>
            </w:r>
          </w:p>
        </w:tc>
      </w:tr>
      <w:tr>
        <w:trPr>
          <w:cantSplit w:val="0"/>
          <w:trHeight w:val="82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E">
            <w:pPr>
              <w:spacing w:after="240" w:before="240" w:lineRule="auto"/>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1F">
            <w:pPr>
              <w:spacing w:after="240" w:before="240" w:lineRule="auto"/>
              <w:rPr>
                <w:sz w:val="16"/>
                <w:szCs w:val="16"/>
              </w:rPr>
            </w:pPr>
            <w:r w:rsidDel="00000000" w:rsidR="00000000" w:rsidRPr="00000000">
              <w:rPr>
                <w:sz w:val="16"/>
                <w:szCs w:val="16"/>
                <w:rtl w:val="0"/>
              </w:rPr>
              <w:t xml:space="preserve">Life is _____</w:t>
              <w:br w:type="textWrapping"/>
              <w:t xml:space="preserve"> The world is _____</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20">
            <w:pPr>
              <w:spacing w:after="240" w:before="240" w:lineRule="auto"/>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21">
            <w:pPr>
              <w:spacing w:after="240" w:before="240" w:lineRule="auto"/>
              <w:rPr>
                <w:sz w:val="22"/>
                <w:szCs w:val="22"/>
              </w:rPr>
            </w:pPr>
            <w:r w:rsidDel="00000000" w:rsidR="00000000" w:rsidRPr="00000000">
              <w:rPr>
                <w:sz w:val="22"/>
                <w:szCs w:val="22"/>
                <w:rtl w:val="0"/>
              </w:rPr>
              <w:t xml:space="preserve"> </w:t>
            </w:r>
          </w:p>
        </w:tc>
      </w:tr>
      <w:tr>
        <w:trPr>
          <w:cantSplit w:val="0"/>
          <w:trHeight w:val="82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23">
            <w:pPr>
              <w:spacing w:after="240" w:before="240" w:lineRule="auto"/>
              <w:rPr>
                <w:sz w:val="16"/>
                <w:szCs w:val="16"/>
              </w:rPr>
            </w:pPr>
            <w:r w:rsidDel="00000000" w:rsidR="00000000" w:rsidRPr="00000000">
              <w:rPr>
                <w:sz w:val="16"/>
                <w:szCs w:val="16"/>
                <w:rtl w:val="0"/>
              </w:rPr>
              <w:t xml:space="preserve">Men are _____</w:t>
              <w:br w:type="textWrapping"/>
              <w:t xml:space="preserve"> Women are _____</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24">
            <w:pPr>
              <w:spacing w:after="240" w:before="240" w:lineRule="auto"/>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25">
            <w:pPr>
              <w:spacing w:after="240" w:before="240" w:lineRule="auto"/>
              <w:rPr>
                <w:sz w:val="22"/>
                <w:szCs w:val="22"/>
              </w:rPr>
            </w:pPr>
            <w:r w:rsidDel="00000000" w:rsidR="00000000" w:rsidRPr="00000000">
              <w:rPr>
                <w:sz w:val="22"/>
                <w:szCs w:val="22"/>
                <w:rtl w:val="0"/>
              </w:rPr>
              <w:t xml:space="preserve"> </w:t>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2240" w:w="15840" w:orient="landscape"/>
      <w:pgMar w:bottom="630" w:top="810" w:left="1152" w:right="81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Times New Roman"/>
  <w:font w:name="Calibri"/>
  <w:font w:name="Jester"/>
  <w:font w:name="Snell Blk BT"/>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32"/>
        <w:szCs w:val="3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Times New Roman" w:cs="Times New Roman" w:eastAsia="Times New Roman" w:hAnsi="Times New Roman"/>
      <w:b w:val="1"/>
      <w:sz w:val="44"/>
      <w:szCs w:val="44"/>
      <w:u w:val="single"/>
      <w:vertAlign w:val="baseline"/>
    </w:rPr>
  </w:style>
  <w:style w:type="paragraph" w:styleId="Heading2">
    <w:name w:val="heading 2"/>
    <w:basedOn w:val="Normal"/>
    <w:next w:val="Normal"/>
    <w:pPr>
      <w:keepNext w:val="1"/>
    </w:pPr>
    <w:rPr>
      <w:rFonts w:ascii="Snell Blk BT" w:cs="Snell Blk BT" w:eastAsia="Snell Blk BT" w:hAnsi="Snell Blk BT"/>
      <w:b w:val="1"/>
      <w:sz w:val="56"/>
      <w:szCs w:val="56"/>
      <w:vertAlign w:val="baseline"/>
    </w:rPr>
  </w:style>
  <w:style w:type="paragraph" w:styleId="Heading3">
    <w:name w:val="heading 3"/>
    <w:basedOn w:val="Normal"/>
    <w:next w:val="Normal"/>
    <w:pPr>
      <w:keepNext w:val="1"/>
    </w:pPr>
    <w:rPr>
      <w:rFonts w:ascii="Jester" w:cs="Jester" w:eastAsia="Jester" w:hAnsi="Jester"/>
      <w:b w:val="1"/>
      <w:i w:val="1"/>
      <w:sz w:val="52"/>
      <w:szCs w:val="52"/>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Book Antiqua" w:cs="Book Antiqua" w:eastAsia="Book Antiqua" w:hAnsi="Book Antiqua"/>
      <w:b w:val="1"/>
      <w:sz w:val="48"/>
      <w:szCs w:val="48"/>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3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Times New Roman" w:hAnsi="Times New Roman"/>
      <w:b w:val="1"/>
      <w:w w:val="100"/>
      <w:position w:val="-1"/>
      <w:sz w:val="44"/>
      <w:u w:val="single"/>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Snell Blk BT" w:hAnsi="Snell Blk BT"/>
      <w:b w:val="1"/>
      <w:w w:val="100"/>
      <w:position w:val="-1"/>
      <w:sz w:val="56"/>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rFonts w:ascii="Jester" w:hAnsi="Jester"/>
      <w:b w:val="1"/>
      <w:bCs w:val="1"/>
      <w:i w:val="1"/>
      <w:iCs w:val="1"/>
      <w:w w:val="100"/>
      <w:position w:val="-1"/>
      <w:sz w:val="52"/>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Century" w:hAnsi="Century"/>
      <w:b w:val="1"/>
      <w:color w:val="800080"/>
      <w:w w:val="100"/>
      <w:position w:val="-1"/>
      <w:sz w:val="48"/>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32"/>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32"/>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510" w:leftChars="-1" w:rightChars="0" w:firstLineChars="-1"/>
      <w:textDirection w:val="btLr"/>
      <w:textAlignment w:val="top"/>
      <w:outlineLvl w:val="0"/>
    </w:pPr>
    <w:rPr>
      <w:rFonts w:ascii="Times New Roman" w:hAnsi="Times New Roman"/>
      <w:w w:val="100"/>
      <w:position w:val="-1"/>
      <w:sz w:val="24"/>
      <w:effect w:val="none"/>
      <w:vertAlign w:val="baseline"/>
      <w:cs w:val="0"/>
      <w:em w:val="none"/>
      <w:lang w:bidi="ar-SA" w:eastAsia="en-US" w:val="en-US"/>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Book Antiqua" w:hAnsi="Book Antiqua"/>
      <w:b w:val="1"/>
      <w:w w:val="100"/>
      <w:position w:val="-1"/>
      <w:sz w:val="48"/>
      <w:effect w:val="none"/>
      <w:vertAlign w:val="baseline"/>
      <w:cs w:val="0"/>
      <w:em w:val="none"/>
      <w:lang w:bidi="ar-SA" w:eastAsia="en-US" w:val="en-US"/>
    </w:rPr>
  </w:style>
  <w:style w:type="paragraph" w:styleId="Subtitle">
    <w:name w:val="Subtitle"/>
    <w:basedOn w:val="Normal"/>
    <w:next w:val="Subtitle"/>
    <w:autoRedefine w:val="0"/>
    <w:hidden w:val="0"/>
    <w:qFormat w:val="0"/>
    <w:pPr>
      <w:suppressAutoHyphens w:val="1"/>
      <w:spacing w:line="1" w:lineRule="atLeast"/>
      <w:ind w:leftChars="-1" w:rightChars="0" w:firstLineChars="-1"/>
      <w:textDirection w:val="btLr"/>
      <w:textAlignment w:val="top"/>
      <w:outlineLvl w:val="0"/>
    </w:pPr>
    <w:rPr>
      <w:rFonts w:ascii="Jester" w:hAnsi="Jester"/>
      <w:w w:val="100"/>
      <w:position w:val="-1"/>
      <w:sz w:val="32"/>
      <w:effect w:val="none"/>
      <w:vertAlign w:val="baseline"/>
      <w:cs w:val="0"/>
      <w:em w:val="none"/>
      <w:lang w:bidi="ar-SA" w:eastAsia="en-US" w:val="en-US"/>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0"/>
      <w:effect w:val="none"/>
      <w:vertAlign w:val="baseline"/>
      <w:cs w:val="0"/>
      <w:em w:val="none"/>
      <w:lang w:bidi="ar-SA" w:eastAsia="en-US" w:val="en-US"/>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BodyTextChar">
    <w:name w:val="Body Text Char"/>
    <w:next w:val="BodyTextChar"/>
    <w:autoRedefine w:val="0"/>
    <w:hidden w:val="0"/>
    <w:qFormat w:val="0"/>
    <w:rPr>
      <w:rFonts w:ascii="Century" w:hAnsi="Century"/>
      <w:b w:val="1"/>
      <w:color w:val="800080"/>
      <w:w w:val="100"/>
      <w:position w:val="-1"/>
      <w:sz w:val="48"/>
      <w:effect w:val="none"/>
      <w:vertAlign w:val="baseline"/>
      <w:cs w:val="0"/>
      <w:em w:val="none"/>
      <w:lang/>
    </w:rPr>
  </w:style>
  <w:style w:type="character" w:styleId="BodyTextIndentChar">
    <w:name w:val="Body Text Indent Char"/>
    <w:next w:val="BodyTextIndentChar"/>
    <w:autoRedefine w:val="0"/>
    <w:hidden w:val="0"/>
    <w:qFormat w:val="0"/>
    <w:rPr>
      <w:w w:val="100"/>
      <w:position w:val="-1"/>
      <w:sz w:val="24"/>
      <w:effect w:val="none"/>
      <w:vertAlign w:val="baseline"/>
      <w:cs w:val="0"/>
      <w:em w:val="none"/>
      <w:lang/>
    </w:rPr>
  </w:style>
  <w:style w:type="character" w:styleId="Heading1Char">
    <w:name w:val="Heading 1 Char"/>
    <w:next w:val="Heading1Char"/>
    <w:autoRedefine w:val="0"/>
    <w:hidden w:val="0"/>
    <w:qFormat w:val="0"/>
    <w:rPr>
      <w:b w:val="1"/>
      <w:w w:val="100"/>
      <w:position w:val="-1"/>
      <w:sz w:val="44"/>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n-US"/>
    </w:rPr>
  </w:style>
  <w:style w:type="character" w:styleId="TitleChar">
    <w:name w:val="Title Char"/>
    <w:next w:val="TitleChar"/>
    <w:autoRedefine w:val="0"/>
    <w:hidden w:val="0"/>
    <w:qFormat w:val="0"/>
    <w:rPr>
      <w:rFonts w:ascii="Book Antiqua" w:hAnsi="Book Antiqua"/>
      <w:b w:val="1"/>
      <w:w w:val="100"/>
      <w:position w:val="-1"/>
      <w:sz w:val="48"/>
      <w:effect w:val="none"/>
      <w:vertAlign w:val="baseline"/>
      <w:cs w:val="0"/>
      <w:em w:val="none"/>
      <w:lang/>
    </w:rPr>
  </w:style>
  <w:style w:type="paragraph" w:styleId="Subtitle">
    <w:name w:val="Subtitle"/>
    <w:basedOn w:val="Normal"/>
    <w:next w:val="Normal"/>
    <w:pPr/>
    <w:rPr>
      <w:rFonts w:ascii="Jester" w:cs="Jester" w:eastAsia="Jester" w:hAnsi="Jester"/>
      <w:sz w:val="32"/>
      <w:szCs w:val="32"/>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f1AKU1YoixGRVbvE2asf8RtiIA==">CgMxLjAyDmguZDJmdWZiNTI2Y3M4OABqIgoTc3VnZ2VzdC52ZHYzcnF1MWZmMxILRG9jIERvd25pbmdqIwoUc3VnZ2VzdC4yeXkxNWNtaGhqeGoSC0RvYyBEb3duaW5naiMKFHN1Z2dlc3QuODk3d2Q4cHh5YTFyEgtEb2MgRG93bmluZ3IhMTgyMS1jWkp0WGp5Zml3amk0d2xpQTkzRUVzbTg4TThz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2023-02-20T12:28:00Z</dcterms:created>
  <dc:creator>Karen Gonzales &amp; Brad Mabry</dc:creator>
</cp:coreProperties>
</file>