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center"/>
        <w:rPr>
          <w:rFonts w:ascii="Monotype Corsiva" w:hAnsi="Monotype Corsiva"/>
          <w:b/>
          <w:b/>
          <w:sz w:val="56"/>
          <w:szCs w:val="56"/>
        </w:rPr>
      </w:pPr>
      <w:r>
        <w:rPr>
          <w:rFonts w:ascii="Monotype Corsiva" w:hAnsi="Monotype Corsiva"/>
          <w:b/>
          <w:sz w:val="56"/>
          <w:szCs w:val="56"/>
        </w:rPr>
        <w:t>Myron Doc Downing PhD</w:t>
      </w:r>
    </w:p>
    <w:p>
      <w:pPr>
        <w:pStyle w:val="NoSpacing"/>
        <w:jc w:val="center"/>
        <w:rPr/>
      </w:pPr>
      <w:hyperlink r:id="rId2">
        <w:r>
          <w:rPr>
            <w:rStyle w:val="InternetLink"/>
            <w:rFonts w:cs="Arial"/>
            <w:sz w:val="22"/>
          </w:rPr>
          <w:t>DocDowning103@gmail.com</w:t>
        </w:r>
      </w:hyperlink>
      <w:r>
        <w:rPr>
          <w:rFonts w:cs="Arial"/>
          <w:sz w:val="22"/>
        </w:rPr>
        <w:t xml:space="preserve">  </w:t>
      </w:r>
    </w:p>
    <w:p>
      <w:pPr>
        <w:pStyle w:val="NoSpacing"/>
        <w:jc w:val="center"/>
        <w:rPr>
          <w:rFonts w:cs="Arial"/>
          <w:sz w:val="20"/>
          <w:szCs w:val="20"/>
        </w:rPr>
      </w:pPr>
      <w:r>
        <w:rPr>
          <w:rFonts w:cs="Arial"/>
          <w:sz w:val="20"/>
          <w:szCs w:val="20"/>
        </w:rPr>
        <w:t>Georgetown, TX</w:t>
      </w:r>
    </w:p>
    <w:p>
      <w:pPr>
        <w:pStyle w:val="NoSpacing"/>
        <w:jc w:val="center"/>
        <w:rPr>
          <w:rFonts w:cs="Arial"/>
          <w:sz w:val="20"/>
          <w:szCs w:val="20"/>
        </w:rPr>
      </w:pPr>
      <w:r>
        <w:rPr>
          <w:rFonts w:cs="Arial"/>
          <w:sz w:val="20"/>
          <w:szCs w:val="20"/>
        </w:rPr>
      </w:r>
    </w:p>
    <w:p>
      <w:pPr>
        <w:pStyle w:val="Normal"/>
        <w:tabs>
          <w:tab w:val="left" w:pos="893" w:leader="none"/>
          <w:tab w:val="center" w:pos="4320" w:leader="none"/>
        </w:tabs>
        <w:spacing w:lineRule="auto" w:line="240" w:before="0" w:after="0"/>
        <w:jc w:val="center"/>
        <w:rPr/>
      </w:pPr>
      <w:r>
        <w:rPr>
          <w:rFonts w:eastAsia="Times New Roman" w:cs="Arial" w:ascii="Source Sans Pro Black" w:hAnsi="Source Sans Pro Black"/>
          <w:b/>
          <w:caps/>
          <w:sz w:val="50"/>
          <w:szCs w:val="50"/>
        </w:rPr>
        <w:t>E</w:t>
      </w:r>
      <w:r>
        <w:rPr>
          <w:rFonts w:eastAsia="Times New Roman" w:cs="Arial" w:ascii="Source Sans Pro Black" w:hAnsi="Source Sans Pro Black"/>
          <w:b/>
          <w:caps/>
          <w:sz w:val="50"/>
          <w:szCs w:val="50"/>
        </w:rPr>
        <w:t>I</w:t>
      </w:r>
      <w:r>
        <w:rPr>
          <w:rFonts w:eastAsia="Times New Roman" w:cs="Arial" w:ascii="Source Sans Pro Black" w:hAnsi="Source Sans Pro Black"/>
          <w:b/>
          <w:caps/>
          <w:sz w:val="50"/>
          <w:szCs w:val="50"/>
        </w:rPr>
        <w:t xml:space="preserve"> for women</w:t>
      </w:r>
    </w:p>
    <w:p>
      <w:pPr>
        <w:pStyle w:val="Normal"/>
        <w:tabs>
          <w:tab w:val="left" w:pos="893" w:leader="none"/>
          <w:tab w:val="center" w:pos="4320" w:leader="none"/>
        </w:tabs>
        <w:spacing w:lineRule="auto" w:line="240" w:before="0" w:after="0"/>
        <w:jc w:val="center"/>
        <w:rPr>
          <w:rFonts w:ascii="Source Sans Pro Black" w:hAnsi="Source Sans Pro Black" w:eastAsia="Times New Roman" w:cs="Arial"/>
          <w:b/>
          <w:b/>
          <w:caps/>
          <w:sz w:val="50"/>
          <w:szCs w:val="50"/>
        </w:rPr>
      </w:pPr>
      <w:r>
        <w:rPr>
          <w:rFonts w:eastAsia="Times New Roman" w:cs="Arial" w:ascii="Source Sans Pro Black" w:hAnsi="Source Sans Pro Black"/>
          <w:b/>
          <w:caps/>
          <w:sz w:val="50"/>
          <w:szCs w:val="50"/>
        </w:rPr>
        <w:t>the empowered life</w:t>
      </w:r>
    </w:p>
    <w:p>
      <w:pPr>
        <w:pStyle w:val="Normal"/>
        <w:spacing w:lineRule="auto" w:line="240" w:before="0" w:after="0"/>
        <w:rPr>
          <w:rFonts w:ascii="Times New Roman" w:hAnsi="Times New Roman" w:eastAsia="Times New Roman" w:cs="Times New Roman"/>
          <w:sz w:val="23"/>
          <w:szCs w:val="23"/>
        </w:rPr>
      </w:pPr>
      <w:r>
        <w:rPr>
          <w:rFonts w:eastAsia="Times New Roman" w:cs="Times New Roman" w:ascii="Times New Roman" w:hAnsi="Times New Roman"/>
          <w:sz w:val="23"/>
          <w:szCs w:val="23"/>
        </w:rPr>
      </w:r>
    </w:p>
    <w:p>
      <w:pPr>
        <w:pStyle w:val="Normal"/>
        <w:spacing w:lineRule="auto" w:line="240" w:before="0" w:after="0"/>
        <w:ind w:firstLine="720"/>
        <w:rPr/>
      </w:pPr>
      <w:r>
        <w:rPr>
          <w:rFonts w:eastAsia="Times New Roman" w:cs="Arial"/>
          <w:szCs w:val="24"/>
        </w:rPr>
        <w:t xml:space="preserve">The empowered woman is the woman who chooses a life purpose that guarantees her success.  She will choose carefully because the purpose that she chooses will determine the outcome of her enterprises. </w:t>
      </w:r>
      <w:r>
        <w:rPr>
          <w:rFonts w:eastAsia="Times New Roman" w:cs="Arial"/>
          <w:szCs w:val="24"/>
        </w:rPr>
        <w:t>She will use her Emotional Intelligence.</w:t>
      </w:r>
    </w:p>
    <w:p>
      <w:pPr>
        <w:pStyle w:val="Normal"/>
        <w:spacing w:lineRule="auto" w:line="240" w:before="0" w:after="0"/>
        <w:ind w:firstLine="720"/>
        <w:rPr>
          <w:rFonts w:eastAsia="Times New Roman" w:cs="Arial"/>
          <w:szCs w:val="24"/>
        </w:rPr>
      </w:pPr>
      <w:r>
        <w:rPr>
          <w:rFonts w:eastAsia="Times New Roman" w:cs="Arial"/>
          <w:szCs w:val="24"/>
        </w:rPr>
        <w:t>What is your purpose for your life?  Everyone has a purpose for their life. However, most people are unconscious of the purpose that they have chosen for their lives. Looking at your behavior will give you a good indication of what your purpose is for your life.  Your purpose can range from: To become a billionaire; Serve the homeless; Be the peacekeeper for your family; To nurture your children, etc.</w:t>
      </w:r>
    </w:p>
    <w:p>
      <w:pPr>
        <w:pStyle w:val="Normal"/>
        <w:spacing w:lineRule="auto" w:line="240" w:before="0" w:after="0"/>
        <w:ind w:firstLine="720"/>
        <w:rPr>
          <w:rFonts w:eastAsia="Times New Roman" w:cs="Arial"/>
          <w:szCs w:val="24"/>
        </w:rPr>
      </w:pPr>
      <w:r>
        <w:rPr>
          <w:rFonts w:eastAsia="Times New Roman" w:cs="Arial"/>
          <w:szCs w:val="24"/>
        </w:rPr>
        <w:t>However, when women are asked directly, “What is your purpose as a woman,” most women will respond with, “To nurture my children and my mate.” Girls are programmed from birth that this is the purpose they are to have as adults. Programing starts with the kind of toys we give little girls. She will get baby dolls, tea sets, toys stoves, ovens, Ken and Barbie, etc. Choosing this purpose for your life has many drawbacks and problems in the long run. If your purpose is to nurture your children, what happens when they leave home? If your purpose is to nurture your mate, what happens when he leaves or dies? Look at your behavior and be honest with yourself.  What is your purpose for your life? A man who is over 50 years old and has been married for at least 20 years, if his wife dies, insurance tables reduce his life expectancy to two years.</w:t>
      </w:r>
    </w:p>
    <w:p>
      <w:pPr>
        <w:pStyle w:val="Normal"/>
        <w:spacing w:lineRule="auto" w:line="240" w:before="0" w:after="0"/>
        <w:ind w:firstLine="720"/>
        <w:rPr>
          <w:rFonts w:eastAsia="Times New Roman" w:cs="Arial"/>
          <w:szCs w:val="24"/>
        </w:rPr>
      </w:pPr>
      <w:r>
        <w:rPr>
          <w:rFonts w:eastAsia="Times New Roman" w:cs="Arial"/>
          <w:szCs w:val="24"/>
        </w:rPr>
        <w:t xml:space="preserve">In Viktor Frankl’s book, </w:t>
      </w:r>
      <w:r>
        <w:rPr>
          <w:rFonts w:eastAsia="Times New Roman" w:cs="Arial"/>
          <w:i/>
          <w:szCs w:val="24"/>
        </w:rPr>
        <w:t>Man’s Search for Meaning</w:t>
      </w:r>
      <w:r>
        <w:rPr>
          <w:rFonts w:eastAsia="Times New Roman" w:cs="Arial"/>
          <w:szCs w:val="24"/>
        </w:rPr>
        <w:t xml:space="preserve">, he points out the importance of having a purpose/meaning in ones life.  From his experience as an Auschwitz concentration camp inmate, he learned that without any purpose, you will die. What is your purpose?  Having a healthy purpose for your life increases your Emotional Intelligence, EQ, and your sense of wellbeing and joy. Having an unhealthy purpose for your life increases your levels of stress, tension, anger, and frustration.  If you have any of these feelings on a regular basis, you might want to check your purpose in life. </w:t>
      </w:r>
    </w:p>
    <w:p>
      <w:pPr>
        <w:pStyle w:val="Normal"/>
        <w:spacing w:lineRule="auto" w:line="240" w:before="0" w:after="0"/>
        <w:ind w:firstLine="720"/>
        <w:rPr>
          <w:rFonts w:eastAsia="Times New Roman" w:cs="Arial"/>
          <w:szCs w:val="24"/>
        </w:rPr>
      </w:pPr>
      <w:r>
        <w:rPr>
          <w:rFonts w:eastAsia="Times New Roman" w:cs="Arial"/>
          <w:szCs w:val="24"/>
        </w:rPr>
        <w:t xml:space="preserve">A not so healthy purpose for your life might be, </w:t>
      </w:r>
      <w:r>
        <w:rPr>
          <w:rFonts w:eastAsia="Times New Roman" w:cs="Arial"/>
          <w:i/>
          <w:szCs w:val="24"/>
        </w:rPr>
        <w:t>“Nurturing your children and your mate.”</w:t>
      </w:r>
      <w:r>
        <w:rPr>
          <w:rFonts w:eastAsia="Times New Roman" w:cs="Arial"/>
          <w:szCs w:val="24"/>
        </w:rPr>
        <w:t xml:space="preserve"> This purpose</w:t>
      </w:r>
      <w:r>
        <w:rPr>
          <w:rFonts w:eastAsia="Times New Roman" w:cs="Arial"/>
          <w:i/>
          <w:szCs w:val="24"/>
        </w:rPr>
        <w:t xml:space="preserve"> </w:t>
      </w:r>
      <w:r>
        <w:rPr>
          <w:rFonts w:eastAsia="Times New Roman" w:cs="Arial"/>
          <w:szCs w:val="24"/>
        </w:rPr>
        <w:t xml:space="preserve">has become a common thread in many failed relationships.  With this purpose implanted in their minds, many young women start out by looking for someone with good DNA who would make a great father and produce great children.  This search for the right person starts by looking outside of themselves, instead of first looking at themselves.  I often hear young women talking about a man as “a real hunk” or “a good looking stud.”   He is often well build and athletic. Some women who want their children to be intelligent will look for a college graduate to supply the right DNA.   </w:t>
      </w:r>
    </w:p>
    <w:p>
      <w:pPr>
        <w:pStyle w:val="Normal"/>
        <w:spacing w:lineRule="auto" w:line="240" w:before="0" w:after="0"/>
        <w:ind w:firstLine="720"/>
        <w:rPr>
          <w:rFonts w:eastAsia="Times New Roman" w:cs="Arial"/>
          <w:szCs w:val="24"/>
        </w:rPr>
      </w:pPr>
      <w:r>
        <w:rPr>
          <w:rFonts w:eastAsia="Times New Roman" w:cs="Arial"/>
          <w:szCs w:val="24"/>
        </w:rPr>
        <w:t>There’s a story about the beautiful Hollywood starlet who wrote to Einstein and proposed, “We should have children together, for with my beauty and your brains, they would be the most beautiful and smartest children in the world.”  Einstein wrote back, “My dear young lady, but what if they had your brains and my looks!”</w:t>
      </w:r>
    </w:p>
    <w:p>
      <w:pPr>
        <w:pStyle w:val="Normal"/>
        <w:spacing w:lineRule="auto" w:line="240" w:before="0" w:after="0"/>
        <w:ind w:firstLine="720"/>
        <w:rPr>
          <w:rFonts w:eastAsia="Times New Roman" w:cs="Arial"/>
          <w:szCs w:val="24"/>
        </w:rPr>
      </w:pPr>
      <w:r>
        <w:rPr>
          <w:rFonts w:eastAsia="Times New Roman" w:cs="Arial"/>
          <w:szCs w:val="24"/>
        </w:rPr>
        <w:t xml:space="preserve">Choosing a mate on DNA alone is not the best way to create a long term relationship.  What happens in many of these relationships is that after about seven years or so with the “right” DNA, she discovers that it takes more than love and beautiful children to make the marriage work.  Fights begin to surface centered on money, parenting and schooling for their beautiful children.  She complains, “I feel trapped and unfulfilled.  There isn’t enough money and I have to work; and I need to spend more time with the children.”  It is then she starts looking, often unconsciously, for alternatives.  </w:t>
      </w:r>
    </w:p>
    <w:p>
      <w:pPr>
        <w:pStyle w:val="Normal"/>
        <w:spacing w:lineRule="auto" w:line="240" w:before="0" w:after="0"/>
        <w:ind w:firstLine="720"/>
        <w:rPr>
          <w:rFonts w:eastAsia="Times New Roman" w:cs="Arial"/>
          <w:szCs w:val="24"/>
        </w:rPr>
      </w:pPr>
      <w:r>
        <w:rPr>
          <w:rFonts w:eastAsia="Times New Roman" w:cs="Arial"/>
          <w:szCs w:val="24"/>
        </w:rPr>
        <w:t xml:space="preserve">One option for women is to settle for the relationship that she has, but this action often leaves her yearning for something more, having an affair, or getting a divorce.  Early on, this yearning is often expressed as:  “I just want someone to love me.”  Or, “I know he loves me in his own way, but I just don’t feel loved; the passion has gone out of our marriage.  I guess it is just time to settle and be thankful for what I’ve got.”  </w:t>
      </w:r>
    </w:p>
    <w:p>
      <w:pPr>
        <w:pStyle w:val="Normal"/>
        <w:spacing w:lineRule="auto" w:line="240" w:before="0" w:after="0"/>
        <w:ind w:firstLine="720"/>
        <w:rPr>
          <w:rFonts w:eastAsia="Times New Roman" w:cs="Arial"/>
          <w:szCs w:val="24"/>
        </w:rPr>
      </w:pPr>
      <w:r>
        <w:rPr>
          <w:rFonts w:eastAsia="Times New Roman" w:cs="Arial"/>
          <w:szCs w:val="24"/>
        </w:rPr>
        <w:t>Have you ever wondered why women cry at weddings?  I believe that some of these women are mourning the loss of their dream.  They are remembering, with disappointment, how they thought their own marriage was going to turn out!</w:t>
      </w:r>
    </w:p>
    <w:p>
      <w:pPr>
        <w:pStyle w:val="Normal"/>
        <w:spacing w:lineRule="auto" w:line="240" w:before="0" w:after="0"/>
        <w:ind w:firstLine="720"/>
        <w:rPr>
          <w:rFonts w:eastAsia="Times New Roman" w:cs="Arial"/>
          <w:szCs w:val="24"/>
        </w:rPr>
      </w:pPr>
      <w:r>
        <w:rPr>
          <w:rFonts w:eastAsia="Times New Roman" w:cs="Arial"/>
          <w:szCs w:val="24"/>
        </w:rPr>
        <w:t xml:space="preserve">How can you make your relationship turn out differently?  The purpose, or the role you choose to live your life by will, to a large extent, determine your success and your happiness. For a few minutes, consider managing your life with a completely different purpose than you are now holding. What would your life be like if you chose to make your purpose in life, </w:t>
      </w:r>
      <w:r>
        <w:rPr>
          <w:rFonts w:eastAsia="Times New Roman" w:cs="Arial"/>
          <w:b/>
          <w:i/>
          <w:szCs w:val="24"/>
        </w:rPr>
        <w:t>To empower myself first and then to empower the ones I love and care about</w:t>
      </w:r>
      <w:r>
        <w:rPr>
          <w:rFonts w:eastAsia="Times New Roman" w:cs="Arial"/>
          <w:szCs w:val="24"/>
        </w:rPr>
        <w:t>?</w:t>
      </w:r>
    </w:p>
    <w:p>
      <w:pPr>
        <w:pStyle w:val="Normal"/>
        <w:spacing w:lineRule="auto" w:line="240" w:before="0" w:after="0"/>
        <w:ind w:firstLine="720"/>
        <w:rPr>
          <w:rFonts w:eastAsia="Times New Roman" w:cs="Arial"/>
          <w:szCs w:val="24"/>
        </w:rPr>
      </w:pPr>
      <w:r>
        <w:rPr>
          <w:rFonts w:eastAsia="Times New Roman" w:cs="Arial"/>
          <w:szCs w:val="24"/>
        </w:rPr>
        <w:t>Yes, I am suggesting changing your long held and culturally accepted purpose from, “To nurture and care for my mate and my children,” to, “</w:t>
      </w:r>
      <w:r>
        <w:rPr>
          <w:rFonts w:eastAsia="Times New Roman" w:cs="Arial"/>
          <w:b/>
          <w:i/>
          <w:szCs w:val="24"/>
        </w:rPr>
        <w:t>To empower myself first and then to empower the ones I love and care about</w:t>
      </w:r>
      <w:r>
        <w:rPr>
          <w:rFonts w:eastAsia="Times New Roman" w:cs="Arial"/>
          <w:szCs w:val="24"/>
        </w:rPr>
        <w:t>?.”  Unless you are willing to take care of yourself first, you’re not going to be much good for those you love.</w:t>
      </w:r>
    </w:p>
    <w:p>
      <w:pPr>
        <w:pStyle w:val="Normal"/>
        <w:spacing w:lineRule="auto" w:line="240" w:before="0" w:after="0"/>
        <w:ind w:firstLine="720"/>
        <w:rPr>
          <w:rFonts w:eastAsia="Times New Roman" w:cs="Arial"/>
          <w:szCs w:val="24"/>
        </w:rPr>
      </w:pPr>
      <w:r>
        <w:rPr>
          <w:rFonts w:eastAsia="Times New Roman" w:cs="Arial"/>
          <w:szCs w:val="24"/>
        </w:rPr>
        <w:t xml:space="preserve">This new purpose would continue through the rest of your life, even after the children have left the nest or your husband has died.  You can always be empowering yourself and others. </w:t>
      </w:r>
    </w:p>
    <w:p>
      <w:pPr>
        <w:pStyle w:val="Normal"/>
        <w:spacing w:lineRule="auto" w:line="240" w:before="0" w:after="0"/>
        <w:ind w:firstLine="720"/>
        <w:rPr>
          <w:rFonts w:eastAsia="Times New Roman" w:cs="Arial"/>
          <w:szCs w:val="24"/>
        </w:rPr>
      </w:pPr>
      <w:r>
        <w:rPr>
          <w:rFonts w:eastAsia="Times New Roman" w:cs="Arial"/>
          <w:szCs w:val="24"/>
        </w:rPr>
      </w:r>
    </w:p>
    <w:p>
      <w:pPr>
        <w:pStyle w:val="Normal"/>
        <w:spacing w:lineRule="auto" w:line="240" w:before="0" w:after="0"/>
        <w:ind w:firstLine="720"/>
        <w:rPr>
          <w:rFonts w:eastAsia="Times New Roman" w:cs="Arial"/>
          <w:b/>
          <w:b/>
          <w:i/>
          <w:i/>
          <w:szCs w:val="24"/>
        </w:rPr>
      </w:pPr>
      <w:r>
        <w:rPr>
          <w:rFonts w:eastAsia="Times New Roman" w:cs="Arial"/>
          <w:szCs w:val="24"/>
        </w:rPr>
        <w:t xml:space="preserve">Men, What is your purpose?  What do you bring to the relationship?  What do you have to offer that would make a woman look at you twice?  True, you did not choose your DNA.  When it comes to communication skills, problem solving skills, the willingness to learn the names of your feelings and be willing to share those feelings, the creation of these are all within you power.   You are also the one who can choose to get an education and learn the skills to find a job that you enjoy and become financially secure.  May I suggest, that </w:t>
      </w:r>
      <w:r>
        <w:rPr>
          <w:rFonts w:eastAsia="Times New Roman" w:cs="Arial"/>
          <w:b/>
          <w:i/>
          <w:szCs w:val="24"/>
        </w:rPr>
        <w:t xml:space="preserve">the purpose of a man is to empower himself first and then empower the ones he loves and cares about. </w:t>
      </w:r>
    </w:p>
    <w:p>
      <w:pPr>
        <w:pStyle w:val="Normal"/>
        <w:spacing w:lineRule="auto" w:line="240" w:before="0" w:after="0"/>
        <w:rPr>
          <w:rFonts w:eastAsia="Times New Roman" w:cs="Arial"/>
          <w:sz w:val="27"/>
          <w:szCs w:val="27"/>
        </w:rPr>
      </w:pPr>
      <w:r>
        <w:rPr>
          <w:rFonts w:eastAsia="Times New Roman" w:cs="Arial"/>
          <w:sz w:val="27"/>
          <w:szCs w:val="27"/>
        </w:rPr>
      </w:r>
    </w:p>
    <w:p>
      <w:pPr>
        <w:pStyle w:val="Normal"/>
        <w:spacing w:lineRule="auto" w:line="240" w:before="0" w:after="0"/>
        <w:rPr>
          <w:rFonts w:ascii="Script MT Bold" w:hAnsi="Script MT Bold" w:eastAsia="Times New Roman" w:cs="Arial"/>
          <w:b/>
          <w:b/>
          <w:sz w:val="36"/>
          <w:szCs w:val="36"/>
        </w:rPr>
      </w:pPr>
      <w:r>
        <w:rPr>
          <w:rFonts w:eastAsia="Times New Roman" w:cs="Arial" w:ascii="Script MT Bold" w:hAnsi="Script MT Bold"/>
          <w:sz w:val="36"/>
          <w:szCs w:val="36"/>
        </w:rPr>
        <w:t xml:space="preserve">© </w:t>
      </w:r>
      <w:bookmarkStart w:id="0" w:name="_MailAutoSig"/>
      <w:bookmarkStart w:id="1" w:name="_GoBack"/>
      <w:bookmarkEnd w:id="1"/>
      <w:r>
        <w:rPr>
          <w:rFonts w:eastAsia="Times New Roman" w:cs="Arial" w:ascii="Script MT Bold" w:hAnsi="Script MT Bold"/>
          <w:b/>
          <w:sz w:val="36"/>
          <w:szCs w:val="36"/>
        </w:rPr>
        <w:t>Myron Doc Downing PhD</w:t>
      </w:r>
    </w:p>
    <w:p>
      <w:pPr>
        <w:pStyle w:val="Normal"/>
        <w:spacing w:lineRule="auto" w:line="240" w:before="0" w:after="0"/>
        <w:rPr/>
      </w:pPr>
      <w:hyperlink r:id="rId3">
        <w:r>
          <w:rPr>
            <w:rStyle w:val="InternetLink"/>
            <w:rFonts w:eastAsia="Times New Roman" w:cs="Arial"/>
            <w:color w:val="0000FF"/>
            <w:szCs w:val="24"/>
            <w:u w:val="single"/>
          </w:rPr>
          <w:t>DocDowning103@gmail.com</w:t>
        </w:r>
      </w:hyperlink>
      <w:bookmarkEnd w:id="0"/>
      <w:r>
        <w:rPr>
          <w:rFonts w:eastAsia="Times New Roman" w:cs="Arial"/>
          <w:szCs w:val="24"/>
        </w:rPr>
        <w:t xml:space="preserve"> </w:t>
      </w:r>
    </w:p>
    <w:sectPr>
      <w:type w:val="nextPage"/>
      <w:pgSz w:w="12240" w:h="15840"/>
      <w:pgMar w:left="1440" w:right="1440" w:header="0" w:top="1440" w:footer="0" w:bottom="1440"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Segoe UI">
    <w:charset w:val="00"/>
    <w:family w:val="roman"/>
    <w:pitch w:val="variable"/>
  </w:font>
  <w:font w:name="Liberation Sans">
    <w:altName w:val="Arial"/>
    <w:charset w:val="00"/>
    <w:family w:val="roman"/>
    <w:pitch w:val="variable"/>
  </w:font>
  <w:font w:name="Monotype Corsiva">
    <w:charset w:val="00"/>
    <w:family w:val="roman"/>
    <w:pitch w:val="variable"/>
  </w:font>
  <w:font w:name="Source Sans Pro Black">
    <w:charset w:val="00"/>
    <w:family w:val="roman"/>
    <w:pitch w:val="variable"/>
  </w:font>
  <w:font w:name="Script MT Bold">
    <w:charset w:val="00"/>
    <w:family w:val="roman"/>
    <w:pitch w:val="variable"/>
  </w:font>
</w:fonts>
</file>

<file path=word/settings.xml><?xml version="1.0" encoding="utf-8"?>
<w:settings xmlns:w="http://schemas.openxmlformats.org/wordprocessingml/2006/main">
  <w:zoom w:percent="16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Calibri" w:cs="" w:cstheme="minorBidi" w:eastAsiaTheme="minorHAnsi"/>
        <w:szCs w:val="22"/>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Arial" w:hAnsi="Arial" w:eastAsia="Calibri" w:cs="" w:cstheme="minorBidi" w:eastAsiaTheme="minorHAnsi"/>
      <w:color w:val="00000A"/>
      <w:sz w:val="24"/>
      <w:szCs w:val="22"/>
      <w:lang w:val="en-US" w:eastAsia="en-US" w:bidi="ar-SA"/>
    </w:rPr>
  </w:style>
  <w:style w:type="character" w:styleId="DefaultParagraphFont" w:default="1">
    <w:name w:val="Default Paragraph Font"/>
    <w:uiPriority w:val="1"/>
    <w:semiHidden/>
    <w:unhideWhenUsed/>
    <w:qFormat/>
    <w:rPr/>
  </w:style>
  <w:style w:type="character" w:styleId="InternetLink">
    <w:name w:val="Internet Link"/>
    <w:basedOn w:val="DefaultParagraphFont"/>
    <w:uiPriority w:val="99"/>
    <w:unhideWhenUsed/>
    <w:rsid w:val="00d17ef1"/>
    <w:rPr>
      <w:color w:val="0563C1" w:themeColor="hyperlink"/>
      <w:u w:val="single"/>
    </w:rPr>
  </w:style>
  <w:style w:type="character" w:styleId="BalloonTextChar" w:customStyle="1">
    <w:name w:val="Balloon Text Char"/>
    <w:basedOn w:val="DefaultParagraphFont"/>
    <w:link w:val="BalloonText"/>
    <w:uiPriority w:val="99"/>
    <w:semiHidden/>
    <w:qFormat/>
    <w:rsid w:val="00e8227a"/>
    <w:rPr>
      <w:rFonts w:ascii="Segoe UI" w:hAnsi="Segoe UI" w:cs="Segoe UI"/>
      <w:sz w:val="18"/>
      <w:szCs w:val="18"/>
    </w:rPr>
  </w:style>
  <w:style w:type="paragraph" w:styleId="Heading">
    <w:name w:val="Heading"/>
    <w:basedOn w:val="Normal"/>
    <w:next w:val="TextBody"/>
    <w:qFormat/>
    <w:pPr>
      <w:keepNext/>
      <w:spacing w:before="240" w:after="120"/>
    </w:pPr>
    <w:rPr>
      <w:rFonts w:ascii="Liberation Sans" w:hAnsi="Liberation Sans" w:eastAsia="Microsoft YaHei" w:cs="Ari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Spacing">
    <w:name w:val="No Spacing"/>
    <w:uiPriority w:val="1"/>
    <w:qFormat/>
    <w:rsid w:val="00d17ef1"/>
    <w:pPr>
      <w:widowControl/>
      <w:bidi w:val="0"/>
      <w:spacing w:lineRule="auto" w:line="240" w:before="0" w:after="0"/>
      <w:jc w:val="left"/>
    </w:pPr>
    <w:rPr>
      <w:rFonts w:ascii="Arial" w:hAnsi="Arial" w:eastAsia="Calibri" w:cs="" w:cstheme="minorBidi" w:eastAsiaTheme="minorHAnsi"/>
      <w:color w:val="00000A"/>
      <w:sz w:val="24"/>
      <w:szCs w:val="22"/>
      <w:lang w:val="en-US" w:eastAsia="en-US" w:bidi="ar-SA"/>
    </w:rPr>
  </w:style>
  <w:style w:type="paragraph" w:styleId="BalloonText">
    <w:name w:val="Balloon Text"/>
    <w:basedOn w:val="Normal"/>
    <w:link w:val="BalloonTextChar"/>
    <w:uiPriority w:val="99"/>
    <w:semiHidden/>
    <w:unhideWhenUsed/>
    <w:qFormat/>
    <w:rsid w:val="00e8227a"/>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ocDowning103@gmail.com" TargetMode="External"/><Relationship Id="rId3" Type="http://schemas.openxmlformats.org/officeDocument/2006/relationships/hyperlink" Target="mailto:DocDowning@att.net"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Application>LibreOffice/5.2.0.4$Windows_X86_64 LibreOffice_project/066b007f5ebcc236395c7d282ba488bca6720265</Application>
  <Pages>2</Pages>
  <Words>1070</Words>
  <Characters>4969</Characters>
  <CharactersWithSpaces>6066</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2015-05-22T14:21:00Z</dcterms:created>
  <dc:creator>Doc</dc:creator>
  <dc:description/>
  <dc:language>en-US</dc:language>
  <cp:lastModifiedBy/>
  <cp:lastPrinted>2015-05-22T14:34:00Z</cp:lastPrinted>
  <dcterms:modified xsi:type="dcterms:W3CDTF">2016-09-02T15:46:50Z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